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1A" w:rsidRPr="00C33BBA" w:rsidRDefault="00D12A1A" w:rsidP="001F56CF">
      <w:pPr>
        <w:pStyle w:val="Ttulo1"/>
        <w:spacing w:before="0" w:after="0"/>
        <w:jc w:val="center"/>
        <w:rPr>
          <w:rFonts w:ascii="Arial" w:hAnsi="Arial" w:cs="Arial"/>
          <w:b/>
          <w:color w:val="auto"/>
          <w:sz w:val="36"/>
          <w:szCs w:val="22"/>
        </w:rPr>
      </w:pPr>
      <w:bookmarkStart w:id="0" w:name="X18db5db98b653b6958f81f1c34742e17f647a20"/>
    </w:p>
    <w:p w:rsidR="00C653F1" w:rsidRPr="00C33BBA" w:rsidRDefault="00726ECB" w:rsidP="001F56CF">
      <w:pPr>
        <w:pStyle w:val="Ttulo1"/>
        <w:spacing w:before="0" w:after="0"/>
        <w:jc w:val="center"/>
        <w:rPr>
          <w:rFonts w:ascii="Arial" w:hAnsi="Arial" w:cs="Arial"/>
          <w:b/>
          <w:color w:val="auto"/>
          <w:sz w:val="36"/>
          <w:szCs w:val="22"/>
        </w:rPr>
      </w:pPr>
      <w:r w:rsidRPr="00C33BBA">
        <w:rPr>
          <w:rFonts w:ascii="Arial" w:hAnsi="Arial" w:cs="Arial"/>
          <w:b/>
          <w:color w:val="auto"/>
          <w:sz w:val="36"/>
          <w:szCs w:val="22"/>
        </w:rPr>
        <w:t xml:space="preserve">GUIA </w:t>
      </w:r>
      <w:r w:rsidR="000A5BDF" w:rsidRPr="00C33BBA">
        <w:rPr>
          <w:rFonts w:ascii="Arial" w:hAnsi="Arial" w:cs="Arial"/>
          <w:b/>
          <w:color w:val="auto"/>
          <w:sz w:val="36"/>
          <w:szCs w:val="22"/>
        </w:rPr>
        <w:t xml:space="preserve">DE PRESTAÇÃO DE CONTAS </w:t>
      </w:r>
    </w:p>
    <w:p w:rsidR="00726ECB" w:rsidRPr="00C33BBA" w:rsidRDefault="00C653F1" w:rsidP="00C653F1">
      <w:pPr>
        <w:pStyle w:val="Ttulo1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C33BBA">
        <w:rPr>
          <w:rFonts w:ascii="Arial" w:hAnsi="Arial" w:cs="Arial"/>
          <w:b/>
          <w:color w:val="auto"/>
          <w:sz w:val="36"/>
          <w:szCs w:val="22"/>
        </w:rPr>
        <w:t xml:space="preserve">FINAL </w:t>
      </w:r>
      <w:r w:rsidR="000A5BDF" w:rsidRPr="00C33BBA">
        <w:rPr>
          <w:rFonts w:ascii="Arial" w:hAnsi="Arial" w:cs="Arial"/>
          <w:b/>
          <w:color w:val="auto"/>
          <w:sz w:val="36"/>
          <w:szCs w:val="22"/>
        </w:rPr>
        <w:t>DAS PARCERIAS</w:t>
      </w:r>
      <w:r w:rsidR="00F85F51" w:rsidRPr="00C33BBA">
        <w:rPr>
          <w:rFonts w:ascii="Arial" w:hAnsi="Arial" w:cs="Arial"/>
          <w:b/>
          <w:color w:val="auto"/>
          <w:sz w:val="36"/>
          <w:szCs w:val="22"/>
        </w:rPr>
        <w:t xml:space="preserve"> </w:t>
      </w:r>
    </w:p>
    <w:p w:rsidR="00D12A1A" w:rsidRPr="00C33BBA" w:rsidRDefault="00D12A1A" w:rsidP="00D12A1A">
      <w:pPr>
        <w:pStyle w:val="Corpodetexto"/>
        <w:rPr>
          <w:rFonts w:ascii="Arial" w:hAnsi="Arial" w:cs="Arial"/>
        </w:rPr>
      </w:pPr>
    </w:p>
    <w:p w:rsidR="0051782B" w:rsidRPr="00C33BBA" w:rsidRDefault="000A5BDF" w:rsidP="001F56CF">
      <w:pPr>
        <w:pStyle w:val="Textoembloco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b/>
          <w:bCs/>
          <w:sz w:val="22"/>
          <w:szCs w:val="22"/>
        </w:rPr>
        <w:t>Olá!</w:t>
      </w:r>
      <w:r w:rsidRPr="00C33BBA">
        <w:rPr>
          <w:rFonts w:ascii="Arial" w:hAnsi="Arial" w:cs="Arial"/>
          <w:sz w:val="22"/>
          <w:szCs w:val="22"/>
        </w:rPr>
        <w:t xml:space="preserve"> Est</w:t>
      </w:r>
      <w:r w:rsidR="00FF5D8C">
        <w:rPr>
          <w:rFonts w:ascii="Arial" w:hAnsi="Arial" w:cs="Arial"/>
          <w:sz w:val="22"/>
          <w:szCs w:val="22"/>
        </w:rPr>
        <w:t>e guia foi feito</w:t>
      </w:r>
      <w:r w:rsidRPr="00C33BBA">
        <w:rPr>
          <w:rFonts w:ascii="Arial" w:hAnsi="Arial" w:cs="Arial"/>
          <w:sz w:val="22"/>
          <w:szCs w:val="22"/>
        </w:rPr>
        <w:t xml:space="preserve"> para você que executa parcerias com o Município e quer prestar contas </w:t>
      </w:r>
      <w:r w:rsidRPr="00C33BBA">
        <w:rPr>
          <w:rFonts w:ascii="Arial" w:hAnsi="Arial" w:cs="Arial"/>
          <w:b/>
          <w:bCs/>
          <w:sz w:val="22"/>
          <w:szCs w:val="22"/>
        </w:rPr>
        <w:t>sem dor de cabeça</w:t>
      </w:r>
      <w:r w:rsidRPr="00C33BBA">
        <w:rPr>
          <w:rFonts w:ascii="Arial" w:hAnsi="Arial" w:cs="Arial"/>
          <w:sz w:val="22"/>
          <w:szCs w:val="22"/>
        </w:rPr>
        <w:t xml:space="preserve">, </w:t>
      </w:r>
      <w:r w:rsidRPr="00C33BBA">
        <w:rPr>
          <w:rFonts w:ascii="Arial" w:hAnsi="Arial" w:cs="Arial"/>
          <w:b/>
          <w:bCs/>
          <w:sz w:val="22"/>
          <w:szCs w:val="22"/>
        </w:rPr>
        <w:t>sem sustos</w:t>
      </w:r>
      <w:r w:rsidRPr="00C33BBA">
        <w:rPr>
          <w:rFonts w:ascii="Arial" w:hAnsi="Arial" w:cs="Arial"/>
          <w:sz w:val="22"/>
          <w:szCs w:val="22"/>
        </w:rPr>
        <w:t xml:space="preserve"> e </w:t>
      </w:r>
      <w:r w:rsidRPr="00C33BBA">
        <w:rPr>
          <w:rFonts w:ascii="Arial" w:hAnsi="Arial" w:cs="Arial"/>
          <w:b/>
          <w:bCs/>
          <w:sz w:val="22"/>
          <w:szCs w:val="22"/>
        </w:rPr>
        <w:t>sem glosas</w:t>
      </w:r>
      <w:r w:rsidRPr="00C33BBA">
        <w:rPr>
          <w:rFonts w:ascii="Arial" w:hAnsi="Arial" w:cs="Arial"/>
          <w:sz w:val="22"/>
          <w:szCs w:val="22"/>
        </w:rPr>
        <w:t>.</w:t>
      </w:r>
    </w:p>
    <w:p w:rsidR="00D12A1A" w:rsidRPr="00C33BBA" w:rsidRDefault="00D12A1A" w:rsidP="00D12A1A">
      <w:pPr>
        <w:pStyle w:val="Corpodetexto"/>
        <w:rPr>
          <w:rFonts w:ascii="Arial" w:hAnsi="Arial" w:cs="Arial"/>
        </w:rPr>
      </w:pPr>
      <w:bookmarkStart w:id="1" w:name="Xac4e129b69bfbfe025239d0a7e5e8eacedbe09f"/>
    </w:p>
    <w:p w:rsidR="00726ECB" w:rsidRPr="00C33BBA" w:rsidRDefault="00A612B7" w:rsidP="001F56CF">
      <w:pPr>
        <w:pStyle w:val="FirstParagraph"/>
        <w:spacing w:before="0" w:after="0"/>
        <w:jc w:val="both"/>
        <w:rPr>
          <w:rFonts w:ascii="Arial" w:hAnsi="Arial" w:cs="Arial"/>
          <w:sz w:val="28"/>
          <w:szCs w:val="28"/>
        </w:rPr>
      </w:pPr>
      <w:r w:rsidRPr="00C33BBA">
        <w:rPr>
          <w:rFonts w:ascii="Arial" w:hAnsi="Arial" w:cs="Arial"/>
          <w:b/>
          <w:bCs/>
          <w:sz w:val="28"/>
          <w:szCs w:val="28"/>
        </w:rPr>
        <w:t>BASE LEGAL:</w:t>
      </w:r>
      <w:r w:rsidRPr="00C33BBA">
        <w:rPr>
          <w:rFonts w:ascii="Arial" w:hAnsi="Arial" w:cs="Arial"/>
          <w:sz w:val="28"/>
          <w:szCs w:val="28"/>
        </w:rPr>
        <w:t xml:space="preserve"> </w:t>
      </w:r>
      <w:r w:rsidR="001F56CF" w:rsidRPr="00C33BBA">
        <w:rPr>
          <w:rFonts w:ascii="Arial" w:hAnsi="Arial" w:cs="Arial"/>
          <w:sz w:val="28"/>
          <w:szCs w:val="28"/>
        </w:rPr>
        <w:tab/>
      </w:r>
    </w:p>
    <w:p w:rsidR="001F56CF" w:rsidRPr="00C33BBA" w:rsidRDefault="001F56CF" w:rsidP="001F56CF">
      <w:pPr>
        <w:pStyle w:val="Corpodetexto"/>
        <w:spacing w:before="0" w:after="0"/>
        <w:jc w:val="both"/>
        <w:rPr>
          <w:rFonts w:ascii="Arial" w:hAnsi="Arial" w:cs="Arial"/>
        </w:rPr>
      </w:pPr>
    </w:p>
    <w:p w:rsidR="00726ECB" w:rsidRPr="00C33BBA" w:rsidRDefault="00A612B7" w:rsidP="001F56CF">
      <w:pPr>
        <w:pStyle w:val="FirstParagraph"/>
        <w:spacing w:before="0" w:after="0"/>
        <w:ind w:firstLine="720"/>
        <w:jc w:val="both"/>
        <w:rPr>
          <w:rFonts w:ascii="Arial" w:hAnsi="Arial" w:cs="Arial"/>
          <w:color w:val="0F4761" w:themeColor="accent1" w:themeShade="BF"/>
          <w:sz w:val="18"/>
          <w:szCs w:val="16"/>
        </w:rPr>
      </w:pPr>
      <w:r w:rsidRPr="00C33BBA">
        <w:rPr>
          <w:rFonts w:ascii="Arial" w:hAnsi="Arial" w:cs="Arial"/>
          <w:b/>
          <w:sz w:val="22"/>
          <w:szCs w:val="22"/>
        </w:rPr>
        <w:t xml:space="preserve">LEI </w:t>
      </w:r>
      <w:r w:rsidR="00641321" w:rsidRPr="00C33BBA">
        <w:rPr>
          <w:rFonts w:ascii="Arial" w:hAnsi="Arial" w:cs="Arial"/>
          <w:b/>
          <w:sz w:val="22"/>
          <w:szCs w:val="22"/>
        </w:rPr>
        <w:t xml:space="preserve">FEDERAL </w:t>
      </w:r>
      <w:r w:rsidRPr="00C33BBA">
        <w:rPr>
          <w:rFonts w:ascii="Arial" w:hAnsi="Arial" w:cs="Arial"/>
          <w:b/>
          <w:sz w:val="22"/>
          <w:szCs w:val="22"/>
        </w:rPr>
        <w:t>Nº 13.019/2014</w:t>
      </w:r>
      <w:r w:rsidRPr="00C33BBA">
        <w:rPr>
          <w:rFonts w:ascii="Arial" w:hAnsi="Arial" w:cs="Arial"/>
          <w:sz w:val="22"/>
          <w:szCs w:val="22"/>
        </w:rPr>
        <w:t xml:space="preserve"> </w:t>
      </w:r>
      <w:r w:rsidR="000B4A7D" w:rsidRPr="00C33BBA">
        <w:rPr>
          <w:rFonts w:ascii="Arial" w:hAnsi="Arial" w:cs="Arial"/>
          <w:i/>
          <w:color w:val="0F4761" w:themeColor="accent1" w:themeShade="BF"/>
          <w:sz w:val="18"/>
          <w:szCs w:val="16"/>
        </w:rPr>
        <w:t>(</w:t>
      </w:r>
      <w:hyperlink r:id="rId7" w:history="1">
        <w:r w:rsidR="000B4A7D" w:rsidRPr="00C33BBA">
          <w:rPr>
            <w:rFonts w:ascii="Arial" w:hAnsi="Arial" w:cs="Arial"/>
            <w:i/>
            <w:color w:val="0F4761" w:themeColor="accent1" w:themeShade="BF"/>
            <w:sz w:val="18"/>
            <w:szCs w:val="16"/>
          </w:rPr>
          <w:t>https://www.planalto.gov.br/ccivil_03/_ato2011-2014/2014/lei/l13019.htm</w:t>
        </w:r>
      </w:hyperlink>
      <w:r w:rsidR="000B4A7D" w:rsidRPr="00C33BBA">
        <w:rPr>
          <w:rFonts w:ascii="Arial" w:hAnsi="Arial" w:cs="Arial"/>
          <w:color w:val="0F4761" w:themeColor="accent1" w:themeShade="BF"/>
          <w:sz w:val="18"/>
          <w:szCs w:val="16"/>
        </w:rPr>
        <w:t>)</w:t>
      </w:r>
    </w:p>
    <w:p w:rsidR="001F56CF" w:rsidRPr="00C33BBA" w:rsidRDefault="001F56CF" w:rsidP="001F56CF">
      <w:pPr>
        <w:pStyle w:val="Corpodetexto"/>
        <w:spacing w:before="0" w:after="0"/>
        <w:jc w:val="both"/>
        <w:rPr>
          <w:rFonts w:ascii="Arial" w:hAnsi="Arial" w:cs="Arial"/>
        </w:rPr>
      </w:pPr>
    </w:p>
    <w:p w:rsidR="001F56CF" w:rsidRPr="00C33BBA" w:rsidRDefault="00A612B7" w:rsidP="001F56CF">
      <w:pPr>
        <w:pStyle w:val="FirstParagraph"/>
        <w:spacing w:before="0" w:after="0"/>
        <w:ind w:firstLine="720"/>
        <w:jc w:val="both"/>
        <w:rPr>
          <w:rFonts w:ascii="Arial" w:hAnsi="Arial" w:cs="Arial"/>
          <w:color w:val="0F4761" w:themeColor="accent1" w:themeShade="BF"/>
          <w:sz w:val="18"/>
          <w:szCs w:val="22"/>
        </w:rPr>
      </w:pPr>
      <w:r w:rsidRPr="00C33BBA">
        <w:rPr>
          <w:rFonts w:ascii="Arial" w:hAnsi="Arial" w:cs="Arial"/>
          <w:b/>
          <w:sz w:val="22"/>
          <w:szCs w:val="22"/>
        </w:rPr>
        <w:t>IN TCESP Nº 01/2024</w:t>
      </w:r>
      <w:r w:rsidR="000B4A7D" w:rsidRPr="00C33BBA">
        <w:rPr>
          <w:rFonts w:ascii="Arial" w:hAnsi="Arial" w:cs="Arial"/>
          <w:sz w:val="22"/>
          <w:szCs w:val="22"/>
        </w:rPr>
        <w:t xml:space="preserve"> </w:t>
      </w:r>
      <w:r w:rsidR="000B4A7D" w:rsidRPr="00C33BBA">
        <w:rPr>
          <w:rFonts w:ascii="Arial" w:hAnsi="Arial" w:cs="Arial"/>
          <w:i/>
          <w:color w:val="0F4761" w:themeColor="accent1" w:themeShade="BF"/>
          <w:sz w:val="18"/>
          <w:szCs w:val="22"/>
        </w:rPr>
        <w:t>(</w:t>
      </w:r>
      <w:hyperlink r:id="rId8" w:history="1">
        <w:r w:rsidR="000B4A7D" w:rsidRPr="00C33BBA">
          <w:rPr>
            <w:rStyle w:val="Hyperlink"/>
            <w:rFonts w:ascii="Arial" w:hAnsi="Arial" w:cs="Arial"/>
            <w:i/>
            <w:color w:val="0F4761" w:themeColor="accent1" w:themeShade="BF"/>
            <w:sz w:val="18"/>
            <w:szCs w:val="22"/>
          </w:rPr>
          <w:t>https://www.tce.sp.gov.br/legislacao/instrucao/instrucoes-12024</w:t>
        </w:r>
      </w:hyperlink>
      <w:r w:rsidR="001F56CF" w:rsidRPr="00C33BBA">
        <w:rPr>
          <w:rFonts w:ascii="Arial" w:hAnsi="Arial" w:cs="Arial"/>
          <w:i/>
          <w:color w:val="0F4761" w:themeColor="accent1" w:themeShade="BF"/>
          <w:sz w:val="18"/>
          <w:szCs w:val="22"/>
        </w:rPr>
        <w:t>)</w:t>
      </w:r>
      <w:r w:rsidR="001F56CF" w:rsidRPr="00C33BBA">
        <w:rPr>
          <w:rFonts w:ascii="Arial" w:hAnsi="Arial" w:cs="Arial"/>
          <w:color w:val="0F4761" w:themeColor="accent1" w:themeShade="BF"/>
          <w:sz w:val="18"/>
          <w:szCs w:val="22"/>
        </w:rPr>
        <w:t xml:space="preserve">  </w:t>
      </w:r>
    </w:p>
    <w:p w:rsidR="00641321" w:rsidRPr="00C33BBA" w:rsidRDefault="00641321" w:rsidP="00641321">
      <w:pPr>
        <w:pStyle w:val="FirstParagraph"/>
        <w:spacing w:before="0" w:after="0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641321" w:rsidRPr="00C33BBA" w:rsidRDefault="00641321" w:rsidP="00641321">
      <w:pPr>
        <w:pStyle w:val="FirstParagraph"/>
        <w:spacing w:before="0" w:after="0"/>
        <w:ind w:left="720"/>
        <w:jc w:val="both"/>
        <w:rPr>
          <w:rFonts w:ascii="Arial" w:hAnsi="Arial" w:cs="Arial"/>
          <w:i/>
          <w:color w:val="0F4761" w:themeColor="accent1" w:themeShade="BF"/>
          <w:sz w:val="18"/>
          <w:szCs w:val="22"/>
        </w:rPr>
      </w:pPr>
      <w:r w:rsidRPr="00C33BBA">
        <w:rPr>
          <w:rFonts w:ascii="Arial" w:hAnsi="Arial" w:cs="Arial"/>
          <w:b/>
          <w:sz w:val="22"/>
          <w:szCs w:val="22"/>
        </w:rPr>
        <w:t>DECRETO MUNICIPAL Nº 6.172/202</w:t>
      </w:r>
      <w:r w:rsidR="00A97361">
        <w:rPr>
          <w:rFonts w:ascii="Arial" w:hAnsi="Arial" w:cs="Arial"/>
          <w:b/>
          <w:sz w:val="22"/>
          <w:szCs w:val="22"/>
        </w:rPr>
        <w:t>4</w:t>
      </w:r>
      <w:r w:rsidRPr="00C33BBA">
        <w:rPr>
          <w:rFonts w:ascii="Arial" w:hAnsi="Arial" w:cs="Arial"/>
          <w:sz w:val="22"/>
          <w:szCs w:val="22"/>
        </w:rPr>
        <w:t xml:space="preserve"> </w:t>
      </w:r>
      <w:r w:rsidRPr="00C33BBA">
        <w:rPr>
          <w:rFonts w:ascii="Arial" w:hAnsi="Arial" w:cs="Arial"/>
          <w:i/>
          <w:color w:val="0F4761" w:themeColor="accent1" w:themeShade="BF"/>
          <w:sz w:val="18"/>
          <w:szCs w:val="22"/>
        </w:rPr>
        <w:t>(</w:t>
      </w:r>
      <w:hyperlink r:id="rId9" w:history="1">
        <w:r w:rsidRPr="00C33BBA">
          <w:rPr>
            <w:rStyle w:val="Hyperlink"/>
            <w:rFonts w:ascii="Arial" w:hAnsi="Arial" w:cs="Arial"/>
            <w:i/>
            <w:color w:val="0F4761" w:themeColor="accent1" w:themeShade="BF"/>
            <w:sz w:val="18"/>
            <w:szCs w:val="22"/>
          </w:rPr>
          <w:t>https://leismunicipais.com.br/a2/sp/s/santa-rosa-de-viterbo/decreto/2024/618/6172/decreto-n-6172-2024-regulamenta-a-aplicacao-da-lei-nacional-n-13019-de-31-de-julho-de-2014-para-dispor-sobre-regras-e-procedimentos-do-regime-juridico-das-parcerias-celebradas-entre-a-administracao-publica-municipal-e-as-organizacoes-da-sociedade-civil-osc-s-no-ambito-do-municipio-de-santa-rosa-de-viterbo?q=6172</w:t>
        </w:r>
      </w:hyperlink>
      <w:r w:rsidRPr="00C33BBA">
        <w:rPr>
          <w:rFonts w:ascii="Arial" w:hAnsi="Arial" w:cs="Arial"/>
          <w:i/>
          <w:color w:val="0F4761" w:themeColor="accent1" w:themeShade="BF"/>
          <w:sz w:val="18"/>
          <w:szCs w:val="22"/>
        </w:rPr>
        <w:t>)</w:t>
      </w:r>
    </w:p>
    <w:p w:rsidR="001F56CF" w:rsidRPr="00C33BBA" w:rsidRDefault="001F56CF" w:rsidP="001F56CF">
      <w:pPr>
        <w:pStyle w:val="Corpodetexto"/>
        <w:spacing w:before="0" w:after="0"/>
        <w:jc w:val="both"/>
        <w:rPr>
          <w:rFonts w:ascii="Arial" w:hAnsi="Arial" w:cs="Arial"/>
        </w:rPr>
      </w:pPr>
    </w:p>
    <w:p w:rsidR="00D12A1A" w:rsidRPr="00C33BBA" w:rsidRDefault="00D12A1A" w:rsidP="001F56CF">
      <w:pPr>
        <w:pStyle w:val="Corpodetexto"/>
        <w:spacing w:before="0" w:after="0"/>
        <w:jc w:val="both"/>
        <w:rPr>
          <w:rFonts w:ascii="Arial" w:hAnsi="Arial" w:cs="Arial"/>
        </w:rPr>
      </w:pPr>
    </w:p>
    <w:p w:rsidR="0051782B" w:rsidRPr="00C33BBA" w:rsidRDefault="00471F73" w:rsidP="001F56CF">
      <w:pPr>
        <w:spacing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/>
        </w:pict>
      </w:r>
    </w:p>
    <w:p w:rsidR="001F56CF" w:rsidRPr="00C33BBA" w:rsidRDefault="001F56CF" w:rsidP="001F56CF">
      <w:pPr>
        <w:pStyle w:val="Ttulo2"/>
        <w:spacing w:before="0" w:after="0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2" w:name="para-que-serve-este-guia"/>
      <w:bookmarkEnd w:id="1"/>
    </w:p>
    <w:p w:rsidR="001F56CF" w:rsidRPr="00C33BBA" w:rsidRDefault="001F56CF" w:rsidP="001F56CF">
      <w:pPr>
        <w:pStyle w:val="Ttulo2"/>
        <w:spacing w:before="0" w:after="0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C33BBA">
        <w:rPr>
          <w:rFonts w:ascii="Arial" w:hAnsi="Arial" w:cs="Arial"/>
          <w:b/>
          <w:color w:val="auto"/>
          <w:sz w:val="28"/>
          <w:szCs w:val="28"/>
        </w:rPr>
        <w:t>PARA QUE SERVE ESTE GUIA?</w:t>
      </w:r>
    </w:p>
    <w:p w:rsidR="001F56CF" w:rsidRPr="00C33BBA" w:rsidRDefault="001F56CF" w:rsidP="001F56CF">
      <w:pPr>
        <w:pStyle w:val="Corpodetexto"/>
        <w:spacing w:before="0" w:after="0"/>
        <w:jc w:val="both"/>
        <w:rPr>
          <w:rFonts w:ascii="Arial" w:hAnsi="Arial" w:cs="Arial"/>
        </w:rPr>
      </w:pPr>
    </w:p>
    <w:p w:rsidR="0051782B" w:rsidRPr="00C33BBA" w:rsidRDefault="000A5BDF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Este guia foi elaborado para </w:t>
      </w:r>
      <w:r w:rsidRPr="00C33BBA">
        <w:rPr>
          <w:rFonts w:ascii="Arial" w:hAnsi="Arial" w:cs="Arial"/>
          <w:b/>
          <w:bCs/>
          <w:sz w:val="22"/>
          <w:szCs w:val="22"/>
        </w:rPr>
        <w:t>ajudar as Organizações da Sociedade Civil (</w:t>
      </w:r>
      <w:proofErr w:type="spellStart"/>
      <w:r w:rsidRPr="00C33BBA">
        <w:rPr>
          <w:rFonts w:ascii="Arial" w:hAnsi="Arial" w:cs="Arial"/>
          <w:b/>
          <w:bCs/>
          <w:sz w:val="22"/>
          <w:szCs w:val="22"/>
        </w:rPr>
        <w:t>OSCs</w:t>
      </w:r>
      <w:proofErr w:type="spellEnd"/>
      <w:r w:rsidRPr="00C33BBA">
        <w:rPr>
          <w:rFonts w:ascii="Arial" w:hAnsi="Arial" w:cs="Arial"/>
          <w:b/>
          <w:bCs/>
          <w:sz w:val="22"/>
          <w:szCs w:val="22"/>
        </w:rPr>
        <w:t>)</w:t>
      </w:r>
      <w:r w:rsidRPr="00C33BBA">
        <w:rPr>
          <w:rFonts w:ascii="Arial" w:hAnsi="Arial" w:cs="Arial"/>
          <w:sz w:val="22"/>
          <w:szCs w:val="22"/>
        </w:rPr>
        <w:t xml:space="preserve"> </w:t>
      </w:r>
      <w:r w:rsidR="00DC3D9D" w:rsidRPr="00C33BBA">
        <w:rPr>
          <w:rFonts w:ascii="Arial" w:hAnsi="Arial" w:cs="Arial"/>
          <w:sz w:val="22"/>
          <w:szCs w:val="22"/>
        </w:rPr>
        <w:t>parceiras do Município de Santa Rosa a</w:t>
      </w:r>
      <w:r w:rsidRPr="00C33BBA">
        <w:rPr>
          <w:rFonts w:ascii="Arial" w:hAnsi="Arial" w:cs="Arial"/>
          <w:sz w:val="22"/>
          <w:szCs w:val="22"/>
        </w:rPr>
        <w:t xml:space="preserve"> entender, de forma </w:t>
      </w:r>
      <w:r w:rsidRPr="00C33BBA">
        <w:rPr>
          <w:rFonts w:ascii="Arial" w:hAnsi="Arial" w:cs="Arial"/>
          <w:b/>
          <w:bCs/>
          <w:sz w:val="22"/>
          <w:szCs w:val="22"/>
        </w:rPr>
        <w:t>didática</w:t>
      </w:r>
      <w:r w:rsidR="00A612B7" w:rsidRPr="00C33BBA">
        <w:rPr>
          <w:rFonts w:ascii="Arial" w:hAnsi="Arial" w:cs="Arial"/>
          <w:b/>
          <w:bCs/>
          <w:sz w:val="22"/>
          <w:szCs w:val="22"/>
        </w:rPr>
        <w:t xml:space="preserve"> e</w:t>
      </w:r>
      <w:r w:rsidRPr="00C33BBA">
        <w:rPr>
          <w:rFonts w:ascii="Arial" w:hAnsi="Arial" w:cs="Arial"/>
          <w:b/>
          <w:bCs/>
          <w:sz w:val="22"/>
          <w:szCs w:val="22"/>
        </w:rPr>
        <w:t xml:space="preserve"> objetiva</w:t>
      </w:r>
      <w:r w:rsidRPr="00C33BBA">
        <w:rPr>
          <w:rFonts w:ascii="Arial" w:hAnsi="Arial" w:cs="Arial"/>
          <w:sz w:val="22"/>
          <w:szCs w:val="22"/>
        </w:rPr>
        <w:t xml:space="preserve">, como prestar contas corretamente dos recursos públicos recebidos por meio de </w:t>
      </w:r>
      <w:r w:rsidRPr="00C33BBA">
        <w:rPr>
          <w:rFonts w:ascii="Arial" w:hAnsi="Arial" w:cs="Arial"/>
          <w:b/>
          <w:bCs/>
          <w:sz w:val="22"/>
          <w:szCs w:val="22"/>
        </w:rPr>
        <w:t>Termos de Colaboração ou de Fomento</w:t>
      </w:r>
      <w:r w:rsidRPr="00C33BBA">
        <w:rPr>
          <w:rFonts w:ascii="Arial" w:hAnsi="Arial" w:cs="Arial"/>
          <w:sz w:val="22"/>
          <w:szCs w:val="22"/>
        </w:rPr>
        <w:t>.</w:t>
      </w:r>
    </w:p>
    <w:p w:rsidR="00726ECB" w:rsidRPr="00C33BBA" w:rsidRDefault="00726ECB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A612B7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Aqui você vai encontrar respostas diretas para perguntas como: </w:t>
      </w:r>
    </w:p>
    <w:p w:rsidR="00DC3D9D" w:rsidRPr="00C33BBA" w:rsidRDefault="00DC3D9D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A612B7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r w:rsidRPr="00C33BBA">
        <w:rPr>
          <w:rFonts w:ascii="Arial" w:hAnsi="Arial" w:cs="Arial"/>
          <w:i/>
          <w:iCs/>
          <w:sz w:val="22"/>
          <w:szCs w:val="22"/>
        </w:rPr>
        <w:t>Minha parceria encerrou. E agora?</w:t>
      </w:r>
      <w:r w:rsidRPr="00C33BBA">
        <w:rPr>
          <w:rFonts w:ascii="Arial" w:hAnsi="Arial" w:cs="Arial"/>
          <w:sz w:val="22"/>
          <w:szCs w:val="22"/>
        </w:rPr>
        <w:t xml:space="preserve"> </w:t>
      </w:r>
    </w:p>
    <w:p w:rsidR="00641321" w:rsidRPr="00C33BBA" w:rsidRDefault="00641321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A612B7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r w:rsidRPr="00C33BBA">
        <w:rPr>
          <w:rFonts w:ascii="Arial" w:hAnsi="Arial" w:cs="Arial"/>
          <w:i/>
          <w:iCs/>
          <w:sz w:val="22"/>
          <w:szCs w:val="22"/>
        </w:rPr>
        <w:t>Sobrou dinheiro. Posso usar no ano seguinte?</w:t>
      </w:r>
      <w:r w:rsidRPr="00C33BBA">
        <w:rPr>
          <w:rFonts w:ascii="Arial" w:hAnsi="Arial" w:cs="Arial"/>
          <w:sz w:val="22"/>
          <w:szCs w:val="22"/>
        </w:rPr>
        <w:t xml:space="preserve"> </w:t>
      </w:r>
    </w:p>
    <w:p w:rsidR="00641321" w:rsidRPr="00C33BBA" w:rsidRDefault="00641321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A612B7" w:rsidRPr="00C33BBA" w:rsidRDefault="00A612B7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-</w:t>
      </w:r>
      <w:r w:rsidR="000A5BDF" w:rsidRPr="00C33BBA">
        <w:rPr>
          <w:rFonts w:ascii="Arial" w:hAnsi="Arial" w:cs="Arial"/>
          <w:sz w:val="22"/>
          <w:szCs w:val="22"/>
        </w:rPr>
        <w:t xml:space="preserve"> </w:t>
      </w:r>
      <w:r w:rsidR="000A5BDF" w:rsidRPr="00C33BBA">
        <w:rPr>
          <w:rFonts w:ascii="Arial" w:hAnsi="Arial" w:cs="Arial"/>
          <w:i/>
          <w:iCs/>
          <w:sz w:val="22"/>
          <w:szCs w:val="22"/>
        </w:rPr>
        <w:t>O que exatamente preciso entregar na prestação de contas?</w:t>
      </w:r>
      <w:r w:rsidR="000A5BDF" w:rsidRPr="00C33BBA">
        <w:rPr>
          <w:rFonts w:ascii="Arial" w:hAnsi="Arial" w:cs="Arial"/>
          <w:sz w:val="22"/>
          <w:szCs w:val="22"/>
        </w:rPr>
        <w:t xml:space="preserve"> </w:t>
      </w:r>
    </w:p>
    <w:p w:rsidR="00641321" w:rsidRPr="00C33BBA" w:rsidRDefault="00641321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r w:rsidRPr="00C33BBA">
        <w:rPr>
          <w:rFonts w:ascii="Arial" w:hAnsi="Arial" w:cs="Arial"/>
          <w:i/>
          <w:iCs/>
          <w:sz w:val="22"/>
          <w:szCs w:val="22"/>
        </w:rPr>
        <w:t>Por quanto tempo devo guardar os documentos?</w:t>
      </w:r>
    </w:p>
    <w:p w:rsidR="00DC3D9D" w:rsidRPr="00C33BBA" w:rsidRDefault="00DC3D9D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0A5BDF" w:rsidP="00641321">
      <w:pPr>
        <w:pStyle w:val="Corpodetexto"/>
        <w:spacing w:before="0" w:after="0"/>
        <w:jc w:val="right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Vamos lá?</w:t>
      </w:r>
    </w:p>
    <w:p w:rsidR="00DC3D9D" w:rsidRPr="00C33BBA" w:rsidRDefault="00DC3D9D" w:rsidP="001F56CF">
      <w:pPr>
        <w:spacing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br w:type="page"/>
      </w:r>
    </w:p>
    <w:p w:rsidR="0051782B" w:rsidRPr="00C33BBA" w:rsidRDefault="00471F73" w:rsidP="001F56CF">
      <w:pPr>
        <w:spacing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lastRenderedPageBreak/>
        <w:pict>
          <v:rect id="_x0000_i1026" style="width:0;height:1.5pt" o:hralign="center" o:hrstd="t" o:hr="t"/>
        </w:pict>
      </w:r>
    </w:p>
    <w:p w:rsidR="0051782B" w:rsidRPr="00C33BBA" w:rsidRDefault="000A5BDF" w:rsidP="001F56CF">
      <w:pPr>
        <w:pStyle w:val="Ttulo2"/>
        <w:spacing w:before="0" w:after="0"/>
        <w:jc w:val="both"/>
        <w:rPr>
          <w:rFonts w:ascii="Arial" w:hAnsi="Arial" w:cs="Arial"/>
          <w:b/>
          <w:color w:val="auto"/>
          <w:szCs w:val="22"/>
        </w:rPr>
      </w:pPr>
      <w:bookmarkStart w:id="3" w:name="minha-parceria-encerrou.-e-agora"/>
      <w:bookmarkEnd w:id="2"/>
      <w:r w:rsidRPr="00C33BBA">
        <w:rPr>
          <w:rFonts w:ascii="Arial" w:hAnsi="Arial" w:cs="Arial"/>
          <w:color w:val="auto"/>
          <w:szCs w:val="22"/>
        </w:rPr>
        <w:t xml:space="preserve">1. </w:t>
      </w:r>
      <w:r w:rsidR="00D12A1A" w:rsidRPr="00C33BBA">
        <w:rPr>
          <w:rFonts w:ascii="Arial" w:hAnsi="Arial" w:cs="Arial"/>
          <w:b/>
          <w:color w:val="auto"/>
          <w:szCs w:val="22"/>
        </w:rPr>
        <w:t>MINHA PARCERIA ENCERROU. E AGORA?</w:t>
      </w:r>
    </w:p>
    <w:p w:rsidR="00726ECB" w:rsidRPr="00C33BBA" w:rsidRDefault="000A5BDF" w:rsidP="00540CD1">
      <w:pPr>
        <w:pStyle w:val="FirstParagraph"/>
        <w:spacing w:before="0" w:after="0"/>
        <w:jc w:val="both"/>
        <w:rPr>
          <w:rFonts w:ascii="Arial" w:hAnsi="Arial" w:cs="Arial"/>
          <w:i/>
          <w:sz w:val="20"/>
          <w:szCs w:val="22"/>
        </w:rPr>
      </w:pPr>
      <w:r w:rsidRPr="00C33BBA">
        <w:rPr>
          <w:rFonts w:ascii="Arial" w:hAnsi="Arial" w:cs="Arial"/>
          <w:b/>
          <w:bCs/>
          <w:i/>
          <w:sz w:val="20"/>
          <w:szCs w:val="22"/>
        </w:rPr>
        <w:t>Referencial legal:</w:t>
      </w:r>
      <w:r w:rsidRPr="00C33BBA">
        <w:rPr>
          <w:rFonts w:ascii="Arial" w:hAnsi="Arial" w:cs="Arial"/>
          <w:i/>
          <w:sz w:val="20"/>
          <w:szCs w:val="22"/>
        </w:rPr>
        <w:t xml:space="preserve"> art</w:t>
      </w:r>
      <w:r w:rsidR="00726ECB" w:rsidRPr="00C33BBA">
        <w:rPr>
          <w:rFonts w:ascii="Arial" w:hAnsi="Arial" w:cs="Arial"/>
          <w:i/>
          <w:sz w:val="20"/>
          <w:szCs w:val="22"/>
        </w:rPr>
        <w:t>igo</w:t>
      </w:r>
      <w:r w:rsidRPr="00C33BBA">
        <w:rPr>
          <w:rFonts w:ascii="Arial" w:hAnsi="Arial" w:cs="Arial"/>
          <w:i/>
          <w:sz w:val="20"/>
          <w:szCs w:val="22"/>
        </w:rPr>
        <w:t>s 54, 55, 59 e 60 do</w:t>
      </w:r>
      <w:r w:rsidR="00A97361">
        <w:rPr>
          <w:rFonts w:ascii="Arial" w:hAnsi="Arial" w:cs="Arial"/>
          <w:i/>
          <w:sz w:val="20"/>
          <w:szCs w:val="22"/>
        </w:rPr>
        <w:t xml:space="preserve"> Decreto Municipal nº 6.172/2024</w:t>
      </w:r>
      <w:r w:rsidRPr="00C33BBA">
        <w:rPr>
          <w:rFonts w:ascii="Arial" w:hAnsi="Arial" w:cs="Arial"/>
          <w:i/>
          <w:sz w:val="20"/>
          <w:szCs w:val="22"/>
        </w:rPr>
        <w:t>; art. 63 da Lei nº 13.019/2014</w:t>
      </w:r>
      <w:r w:rsidR="00540CD1" w:rsidRPr="00C33BBA">
        <w:rPr>
          <w:rFonts w:ascii="Arial" w:hAnsi="Arial" w:cs="Arial"/>
          <w:i/>
          <w:sz w:val="20"/>
          <w:szCs w:val="22"/>
        </w:rPr>
        <w:t xml:space="preserve"> e art.</w:t>
      </w:r>
      <w:r w:rsidR="00F064A3" w:rsidRPr="00C33BBA">
        <w:rPr>
          <w:rFonts w:ascii="Arial" w:hAnsi="Arial" w:cs="Arial"/>
          <w:i/>
          <w:sz w:val="20"/>
          <w:szCs w:val="22"/>
        </w:rPr>
        <w:t>181 da IN 01/2024 do TCESP:</w:t>
      </w:r>
    </w:p>
    <w:p w:rsidR="00726ECB" w:rsidRPr="00C33BBA" w:rsidRDefault="00726ECB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E203E1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Quando a parceria se encerra, a OSC </w:t>
      </w:r>
      <w:r w:rsidR="00E203E1" w:rsidRPr="00C33BBA">
        <w:rPr>
          <w:rFonts w:ascii="Arial" w:hAnsi="Arial" w:cs="Arial"/>
          <w:sz w:val="22"/>
          <w:szCs w:val="22"/>
        </w:rPr>
        <w:t xml:space="preserve">(Organização da Sociedade Civil) tem até trinta dias corridos do encerramento do contrato como prazo para prestar contas. </w:t>
      </w:r>
    </w:p>
    <w:p w:rsidR="00E203E1" w:rsidRPr="00C33BBA" w:rsidRDefault="00E203E1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726ECB" w:rsidRPr="00C33BBA" w:rsidRDefault="00471F73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u w:val="single"/>
        </w:rPr>
      </w:pPr>
      <w:r w:rsidRPr="00C33BBA">
        <w:rPr>
          <w:rFonts w:ascii="Arial" w:hAnsi="Arial" w:cs="Arial"/>
          <w:sz w:val="22"/>
          <w:szCs w:val="22"/>
          <w:u w:val="single"/>
        </w:rPr>
        <w:t xml:space="preserve">A OSC DEVERÁ APRESENTAR: </w:t>
      </w:r>
    </w:p>
    <w:p w:rsidR="00D12A1A" w:rsidRPr="00C33BBA" w:rsidRDefault="00D12A1A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1D02C6" w:rsidRPr="00C33BBA" w:rsidRDefault="001D02C6" w:rsidP="002D3507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Ofício de encaminhamento, assinado digitalmente pelo responsável;</w:t>
      </w:r>
    </w:p>
    <w:p w:rsidR="001D02C6" w:rsidRPr="00C33BBA" w:rsidRDefault="001D02C6" w:rsidP="001D02C6">
      <w:pPr>
        <w:pStyle w:val="Corpodetexto"/>
        <w:spacing w:before="0" w:after="0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D02C6" w:rsidRPr="00C33BBA" w:rsidRDefault="00A73EA4" w:rsidP="00D75EEA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C33BBA">
        <w:rPr>
          <w:rFonts w:ascii="Arial" w:hAnsi="Arial" w:cs="Arial"/>
          <w:bCs/>
          <w:sz w:val="22"/>
          <w:szCs w:val="22"/>
        </w:rPr>
        <w:t>A apresentação do</w:t>
      </w:r>
      <w:r w:rsidRPr="00C33BBA">
        <w:rPr>
          <w:rFonts w:ascii="Arial" w:hAnsi="Arial" w:cs="Arial"/>
          <w:b/>
          <w:bCs/>
          <w:sz w:val="22"/>
          <w:szCs w:val="22"/>
        </w:rPr>
        <w:t xml:space="preserve"> </w:t>
      </w:r>
      <w:r w:rsidR="0080552B" w:rsidRPr="00C33BBA">
        <w:rPr>
          <w:rFonts w:ascii="Arial" w:hAnsi="Arial" w:cs="Arial"/>
          <w:b/>
          <w:bCs/>
          <w:sz w:val="22"/>
          <w:szCs w:val="22"/>
        </w:rPr>
        <w:t xml:space="preserve">Relatório Final de Execução do Objeto </w:t>
      </w:r>
      <w:r w:rsidR="00E65794" w:rsidRPr="00C33BBA">
        <w:rPr>
          <w:rFonts w:ascii="Arial" w:hAnsi="Arial" w:cs="Arial"/>
          <w:bCs/>
          <w:sz w:val="22"/>
          <w:szCs w:val="22"/>
        </w:rPr>
        <w:t>conforme modelo</w:t>
      </w:r>
      <w:r w:rsidR="00E65794" w:rsidRPr="00C33BBA">
        <w:rPr>
          <w:rFonts w:ascii="Arial" w:hAnsi="Arial" w:cs="Arial"/>
          <w:b/>
          <w:bCs/>
          <w:sz w:val="22"/>
          <w:szCs w:val="22"/>
        </w:rPr>
        <w:t xml:space="preserve"> </w:t>
      </w:r>
      <w:r w:rsidR="0080552B" w:rsidRPr="00C33BBA">
        <w:rPr>
          <w:rFonts w:ascii="Arial" w:hAnsi="Arial" w:cs="Arial"/>
          <w:bCs/>
          <w:sz w:val="22"/>
          <w:szCs w:val="22"/>
        </w:rPr>
        <w:t>disponibilizado pelo Departamento de 3º Setor</w:t>
      </w:r>
      <w:r w:rsidR="00E2328B" w:rsidRPr="00C33BBA">
        <w:rPr>
          <w:rFonts w:ascii="Arial" w:hAnsi="Arial" w:cs="Arial"/>
          <w:bCs/>
          <w:sz w:val="22"/>
          <w:szCs w:val="22"/>
        </w:rPr>
        <w:t>,</w:t>
      </w:r>
      <w:r w:rsidR="0080552B" w:rsidRPr="00C33BBA">
        <w:rPr>
          <w:rFonts w:ascii="Arial" w:hAnsi="Arial" w:cs="Arial"/>
          <w:bCs/>
          <w:sz w:val="22"/>
          <w:szCs w:val="22"/>
        </w:rPr>
        <w:t xml:space="preserve"> personalizando as informações nele contidas</w:t>
      </w:r>
      <w:proofErr w:type="gramStart"/>
      <w:r w:rsidR="00E2328B" w:rsidRPr="00C33BBA">
        <w:rPr>
          <w:rFonts w:ascii="Arial" w:hAnsi="Arial" w:cs="Arial"/>
          <w:bCs/>
          <w:sz w:val="22"/>
          <w:szCs w:val="22"/>
        </w:rPr>
        <w:t xml:space="preserve">. </w:t>
      </w:r>
      <w:proofErr w:type="gramEnd"/>
      <w:r w:rsidR="00E2328B" w:rsidRPr="00C33BBA">
        <w:rPr>
          <w:rFonts w:ascii="Arial" w:hAnsi="Arial" w:cs="Arial"/>
          <w:bCs/>
          <w:sz w:val="22"/>
          <w:szCs w:val="22"/>
        </w:rPr>
        <w:t>Demonstrar</w:t>
      </w:r>
      <w:r w:rsidRPr="00C33BBA">
        <w:rPr>
          <w:rFonts w:ascii="Arial" w:hAnsi="Arial" w:cs="Arial"/>
          <w:bCs/>
          <w:sz w:val="22"/>
          <w:szCs w:val="22"/>
        </w:rPr>
        <w:t xml:space="preserve"> o alcance das metas referentes ao período de que trata a prestação de contas ou a justificativa para o não atingimento. </w:t>
      </w:r>
      <w:r w:rsidR="00DA0DE6" w:rsidRPr="00C33BBA">
        <w:rPr>
          <w:rFonts w:ascii="Arial" w:hAnsi="Arial" w:cs="Arial"/>
          <w:bCs/>
          <w:sz w:val="22"/>
          <w:szCs w:val="22"/>
        </w:rPr>
        <w:t xml:space="preserve">Lembre-se: quem o lê, precisa entender com clareza </w:t>
      </w:r>
      <w:r w:rsidR="001D02C6" w:rsidRPr="00C33BBA">
        <w:rPr>
          <w:rFonts w:ascii="Arial" w:hAnsi="Arial" w:cs="Arial"/>
          <w:bCs/>
          <w:sz w:val="22"/>
          <w:szCs w:val="22"/>
        </w:rPr>
        <w:t xml:space="preserve">do que se trata a parceria, o cumprimento das metas, </w:t>
      </w:r>
      <w:proofErr w:type="spellStart"/>
      <w:r w:rsidR="001D02C6" w:rsidRPr="00C33BBA">
        <w:rPr>
          <w:rFonts w:ascii="Arial" w:hAnsi="Arial" w:cs="Arial"/>
          <w:bCs/>
          <w:sz w:val="22"/>
          <w:szCs w:val="22"/>
        </w:rPr>
        <w:t>etc</w:t>
      </w:r>
      <w:proofErr w:type="spellEnd"/>
      <w:r w:rsidR="00176AAE" w:rsidRPr="00C33BBA">
        <w:rPr>
          <w:rFonts w:ascii="Arial" w:hAnsi="Arial" w:cs="Arial"/>
          <w:bCs/>
          <w:sz w:val="22"/>
          <w:szCs w:val="22"/>
        </w:rPr>
        <w:t>;</w:t>
      </w:r>
    </w:p>
    <w:p w:rsidR="001D02C6" w:rsidRPr="00C33BBA" w:rsidRDefault="001D02C6" w:rsidP="001D02C6">
      <w:pPr>
        <w:pStyle w:val="Corpodetexto"/>
        <w:spacing w:before="0" w:after="0"/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D02C6" w:rsidRPr="00C33BBA" w:rsidRDefault="00176AAE" w:rsidP="001B2DA1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C33BBA">
        <w:rPr>
          <w:rFonts w:ascii="Arial" w:hAnsi="Arial" w:cs="Arial"/>
          <w:bCs/>
          <w:sz w:val="22"/>
          <w:szCs w:val="22"/>
        </w:rPr>
        <w:t>a</w:t>
      </w:r>
      <w:proofErr w:type="gramEnd"/>
      <w:r w:rsidRPr="00C33BBA">
        <w:rPr>
          <w:rFonts w:ascii="Arial" w:hAnsi="Arial" w:cs="Arial"/>
          <w:bCs/>
          <w:sz w:val="22"/>
          <w:szCs w:val="22"/>
        </w:rPr>
        <w:t xml:space="preserve"> descrição das ações desenvolvidas para o cumprimento do objeto</w:t>
      </w:r>
      <w:r w:rsidR="00B76AA1" w:rsidRPr="00C33BBA">
        <w:rPr>
          <w:rFonts w:ascii="Arial" w:hAnsi="Arial" w:cs="Arial"/>
          <w:bCs/>
          <w:sz w:val="22"/>
          <w:szCs w:val="22"/>
        </w:rPr>
        <w:t xml:space="preserve"> (utilize, também, o relatório citado no item anterior)</w:t>
      </w:r>
      <w:r w:rsidRPr="00C33BBA">
        <w:rPr>
          <w:rFonts w:ascii="Arial" w:hAnsi="Arial" w:cs="Arial"/>
          <w:bCs/>
          <w:sz w:val="22"/>
          <w:szCs w:val="22"/>
        </w:rPr>
        <w:t>;</w:t>
      </w:r>
    </w:p>
    <w:p w:rsidR="001D02C6" w:rsidRPr="00C33BBA" w:rsidRDefault="001D02C6" w:rsidP="001D02C6">
      <w:pPr>
        <w:pStyle w:val="PargrafodaLista"/>
        <w:rPr>
          <w:rFonts w:ascii="Arial" w:hAnsi="Arial" w:cs="Arial"/>
          <w:bCs/>
          <w:sz w:val="22"/>
          <w:szCs w:val="22"/>
        </w:rPr>
      </w:pPr>
    </w:p>
    <w:p w:rsidR="001D02C6" w:rsidRPr="00C33BBA" w:rsidRDefault="00176AAE" w:rsidP="00F51F7A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C33BBA">
        <w:rPr>
          <w:rFonts w:ascii="Arial" w:hAnsi="Arial" w:cs="Arial"/>
          <w:bCs/>
          <w:sz w:val="22"/>
          <w:szCs w:val="22"/>
        </w:rPr>
        <w:t>os</w:t>
      </w:r>
      <w:proofErr w:type="gramEnd"/>
      <w:r w:rsidRPr="00C33BBA">
        <w:rPr>
          <w:rFonts w:ascii="Arial" w:hAnsi="Arial" w:cs="Arial"/>
          <w:bCs/>
          <w:sz w:val="22"/>
          <w:szCs w:val="22"/>
        </w:rPr>
        <w:t xml:space="preserve"> documentos de comprovação do cumprimento do objeto, como </w:t>
      </w:r>
      <w:proofErr w:type="spellStart"/>
      <w:r w:rsidR="00B76AA1" w:rsidRPr="00C33BBA">
        <w:rPr>
          <w:rFonts w:ascii="Arial" w:hAnsi="Arial" w:cs="Arial"/>
          <w:bCs/>
          <w:sz w:val="22"/>
          <w:szCs w:val="22"/>
        </w:rPr>
        <w:t>listas</w:t>
      </w:r>
      <w:proofErr w:type="spellEnd"/>
      <w:r w:rsidR="00B76AA1" w:rsidRPr="00C33BBA">
        <w:rPr>
          <w:rFonts w:ascii="Arial" w:hAnsi="Arial" w:cs="Arial"/>
          <w:bCs/>
          <w:sz w:val="22"/>
          <w:szCs w:val="22"/>
        </w:rPr>
        <w:t xml:space="preserve"> de presença, fotos, vídeos, capacitações, pesquisas de satisfação, etc</w:t>
      </w:r>
      <w:r w:rsidR="00B76AA1" w:rsidRPr="00C33BBA">
        <w:rPr>
          <w:rFonts w:ascii="Arial" w:hAnsi="Arial" w:cs="Arial"/>
          <w:sz w:val="22"/>
          <w:szCs w:val="22"/>
        </w:rPr>
        <w:t>.</w:t>
      </w:r>
      <w:r w:rsidR="00DA0DE6" w:rsidRPr="00C33BBA">
        <w:rPr>
          <w:rFonts w:ascii="Arial" w:hAnsi="Arial" w:cs="Arial"/>
          <w:sz w:val="22"/>
          <w:szCs w:val="22"/>
        </w:rPr>
        <w:t xml:space="preserve"> tais documentos podem ser inseridos como anexo do relatório Final de execução do Objeto; </w:t>
      </w:r>
    </w:p>
    <w:p w:rsidR="001D02C6" w:rsidRPr="00C33BBA" w:rsidRDefault="001D02C6" w:rsidP="001D02C6">
      <w:pPr>
        <w:pStyle w:val="PargrafodaLista"/>
        <w:rPr>
          <w:rFonts w:ascii="Arial" w:hAnsi="Arial" w:cs="Arial"/>
          <w:bCs/>
          <w:sz w:val="22"/>
          <w:szCs w:val="22"/>
        </w:rPr>
      </w:pPr>
    </w:p>
    <w:p w:rsidR="001D02C6" w:rsidRPr="00C33BBA" w:rsidRDefault="00176AAE" w:rsidP="00EC649C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proofErr w:type="gramStart"/>
      <w:r w:rsidRPr="00C33BBA">
        <w:rPr>
          <w:rFonts w:ascii="Arial" w:hAnsi="Arial" w:cs="Arial"/>
          <w:bCs/>
          <w:sz w:val="22"/>
          <w:szCs w:val="22"/>
        </w:rPr>
        <w:t>os</w:t>
      </w:r>
      <w:proofErr w:type="gramEnd"/>
      <w:r w:rsidRPr="00C33BBA">
        <w:rPr>
          <w:rFonts w:ascii="Arial" w:hAnsi="Arial" w:cs="Arial"/>
          <w:bCs/>
          <w:sz w:val="22"/>
          <w:szCs w:val="22"/>
        </w:rPr>
        <w:t xml:space="preserve"> documentos de comprovação do cumprimento da contrapartida</w:t>
      </w:r>
      <w:r w:rsidR="001F5500" w:rsidRPr="00C33BBA">
        <w:rPr>
          <w:rFonts w:ascii="Arial" w:hAnsi="Arial" w:cs="Arial"/>
          <w:bCs/>
          <w:sz w:val="22"/>
          <w:szCs w:val="22"/>
        </w:rPr>
        <w:t xml:space="preserve"> (</w:t>
      </w:r>
      <w:r w:rsidRPr="00C33BBA">
        <w:rPr>
          <w:rFonts w:ascii="Arial" w:hAnsi="Arial" w:cs="Arial"/>
          <w:bCs/>
          <w:sz w:val="22"/>
          <w:szCs w:val="22"/>
        </w:rPr>
        <w:t>quando houver</w:t>
      </w:r>
      <w:r w:rsidR="001F5500" w:rsidRPr="00C33BBA">
        <w:rPr>
          <w:rFonts w:ascii="Arial" w:hAnsi="Arial" w:cs="Arial"/>
          <w:bCs/>
          <w:sz w:val="22"/>
          <w:szCs w:val="22"/>
        </w:rPr>
        <w:t>)</w:t>
      </w:r>
      <w:r w:rsidRPr="00C33BBA">
        <w:rPr>
          <w:rFonts w:ascii="Arial" w:hAnsi="Arial" w:cs="Arial"/>
          <w:bCs/>
          <w:sz w:val="22"/>
          <w:szCs w:val="22"/>
        </w:rPr>
        <w:t>;</w:t>
      </w:r>
    </w:p>
    <w:p w:rsidR="001D02C6" w:rsidRPr="00C33BBA" w:rsidRDefault="001D02C6" w:rsidP="001D02C6">
      <w:pPr>
        <w:pStyle w:val="PargrafodaLista"/>
        <w:rPr>
          <w:rFonts w:ascii="Arial" w:hAnsi="Arial" w:cs="Arial"/>
          <w:bCs/>
          <w:sz w:val="22"/>
          <w:szCs w:val="22"/>
        </w:rPr>
      </w:pPr>
    </w:p>
    <w:p w:rsidR="001D02C6" w:rsidRPr="00C33BBA" w:rsidRDefault="001D02C6" w:rsidP="00C03E71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C33BBA">
        <w:rPr>
          <w:rFonts w:ascii="Arial" w:hAnsi="Arial" w:cs="Arial"/>
          <w:bCs/>
          <w:sz w:val="22"/>
          <w:szCs w:val="22"/>
        </w:rPr>
        <w:t>o</w:t>
      </w:r>
      <w:r w:rsidR="00176AAE" w:rsidRPr="00C33BBA">
        <w:rPr>
          <w:rFonts w:ascii="Arial" w:hAnsi="Arial" w:cs="Arial"/>
          <w:bCs/>
          <w:sz w:val="22"/>
          <w:szCs w:val="22"/>
        </w:rPr>
        <w:t>s</w:t>
      </w:r>
      <w:proofErr w:type="gramEnd"/>
      <w:r w:rsidR="00176AAE" w:rsidRPr="00C33BBA">
        <w:rPr>
          <w:rFonts w:ascii="Arial" w:hAnsi="Arial" w:cs="Arial"/>
          <w:bCs/>
          <w:sz w:val="22"/>
          <w:szCs w:val="22"/>
        </w:rPr>
        <w:t xml:space="preserve"> extratos das contas bancárias onde os recursos foram movimentados, tanto da conta corrente, quanto da conta de aplicação</w:t>
      </w:r>
      <w:r w:rsidR="00877BB9" w:rsidRPr="00C33BBA">
        <w:rPr>
          <w:rFonts w:ascii="Arial" w:hAnsi="Arial" w:cs="Arial"/>
          <w:bCs/>
          <w:sz w:val="22"/>
          <w:szCs w:val="22"/>
        </w:rPr>
        <w:t>, incluindo a comprovação da devolução de eventual saldo não utilizado</w:t>
      </w:r>
      <w:r w:rsidR="00877BB9" w:rsidRPr="00C33BBA">
        <w:rPr>
          <w:rFonts w:ascii="Arial" w:hAnsi="Arial" w:cs="Arial"/>
          <w:sz w:val="22"/>
          <w:szCs w:val="22"/>
        </w:rPr>
        <w:t>;</w:t>
      </w:r>
    </w:p>
    <w:p w:rsidR="001D02C6" w:rsidRPr="00C33BBA" w:rsidRDefault="001D02C6" w:rsidP="001D02C6">
      <w:pPr>
        <w:pStyle w:val="PargrafodaLista"/>
        <w:rPr>
          <w:rFonts w:ascii="Arial" w:hAnsi="Arial" w:cs="Arial"/>
          <w:bCs/>
          <w:sz w:val="22"/>
          <w:szCs w:val="22"/>
        </w:rPr>
      </w:pPr>
    </w:p>
    <w:p w:rsidR="001D02C6" w:rsidRPr="00C33BBA" w:rsidRDefault="001D02C6" w:rsidP="00984A74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C33BBA">
        <w:rPr>
          <w:rFonts w:ascii="Arial" w:hAnsi="Arial" w:cs="Arial"/>
          <w:bCs/>
          <w:sz w:val="22"/>
          <w:szCs w:val="22"/>
        </w:rPr>
        <w:t>Os d</w:t>
      </w:r>
      <w:r w:rsidR="00624101" w:rsidRPr="00C33BBA">
        <w:rPr>
          <w:rFonts w:ascii="Arial" w:hAnsi="Arial" w:cs="Arial"/>
          <w:bCs/>
          <w:sz w:val="22"/>
          <w:szCs w:val="22"/>
        </w:rPr>
        <w:t>ocumentos de comprovação das despesas conforme disposto no artigo 37 do Decreto 6172/2024</w:t>
      </w:r>
      <w:r w:rsidR="003F73C3" w:rsidRPr="00C33BBA">
        <w:rPr>
          <w:rFonts w:ascii="Arial" w:hAnsi="Arial" w:cs="Arial"/>
          <w:bCs/>
          <w:sz w:val="22"/>
          <w:szCs w:val="22"/>
        </w:rPr>
        <w:t xml:space="preserve"> (descrição e informações </w:t>
      </w:r>
      <w:r w:rsidR="001A2B77" w:rsidRPr="00C33BBA">
        <w:rPr>
          <w:rFonts w:ascii="Arial" w:hAnsi="Arial" w:cs="Arial"/>
          <w:bCs/>
          <w:sz w:val="22"/>
          <w:szCs w:val="22"/>
        </w:rPr>
        <w:t xml:space="preserve">obrigatórias </w:t>
      </w:r>
      <w:r w:rsidR="003F73C3" w:rsidRPr="00C33BBA">
        <w:rPr>
          <w:rFonts w:ascii="Arial" w:hAnsi="Arial" w:cs="Arial"/>
          <w:bCs/>
          <w:sz w:val="22"/>
          <w:szCs w:val="22"/>
        </w:rPr>
        <w:t xml:space="preserve">da Nota </w:t>
      </w:r>
      <w:r w:rsidR="001A2B77" w:rsidRPr="00C33BBA">
        <w:rPr>
          <w:rFonts w:ascii="Arial" w:hAnsi="Arial" w:cs="Arial"/>
          <w:bCs/>
          <w:sz w:val="22"/>
          <w:szCs w:val="22"/>
        </w:rPr>
        <w:t>Fiscal</w:t>
      </w:r>
      <w:r w:rsidR="003F73C3" w:rsidRPr="00C33BBA">
        <w:rPr>
          <w:rFonts w:ascii="Arial" w:hAnsi="Arial" w:cs="Arial"/>
          <w:bCs/>
          <w:sz w:val="22"/>
          <w:szCs w:val="22"/>
        </w:rPr>
        <w:t>)</w:t>
      </w:r>
      <w:r w:rsidR="00624101" w:rsidRPr="00C33BBA">
        <w:rPr>
          <w:rFonts w:ascii="Arial" w:hAnsi="Arial" w:cs="Arial"/>
          <w:bCs/>
          <w:sz w:val="22"/>
          <w:szCs w:val="22"/>
        </w:rPr>
        <w:t>;</w:t>
      </w:r>
    </w:p>
    <w:p w:rsidR="001D02C6" w:rsidRPr="00C33BBA" w:rsidRDefault="001D02C6" w:rsidP="001D02C6">
      <w:pPr>
        <w:pStyle w:val="PargrafodaLista"/>
        <w:rPr>
          <w:rFonts w:ascii="Arial" w:hAnsi="Arial" w:cs="Arial"/>
          <w:bCs/>
          <w:sz w:val="22"/>
          <w:szCs w:val="22"/>
        </w:rPr>
      </w:pPr>
    </w:p>
    <w:p w:rsidR="001D02C6" w:rsidRPr="00C33BBA" w:rsidRDefault="001D02C6" w:rsidP="00404B52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C33BBA">
        <w:rPr>
          <w:rFonts w:ascii="Arial" w:hAnsi="Arial" w:cs="Arial"/>
          <w:bCs/>
          <w:sz w:val="22"/>
          <w:szCs w:val="22"/>
        </w:rPr>
        <w:t xml:space="preserve">O </w:t>
      </w:r>
      <w:r w:rsidR="00624101" w:rsidRPr="00C33BBA">
        <w:rPr>
          <w:rFonts w:ascii="Arial" w:hAnsi="Arial" w:cs="Arial"/>
          <w:bCs/>
          <w:sz w:val="22"/>
          <w:szCs w:val="22"/>
        </w:rPr>
        <w:t>Certificado de Regularidade do Fundo de Garantia do Tempo de Serviço - CRF/FGTS;</w:t>
      </w:r>
    </w:p>
    <w:p w:rsidR="001D02C6" w:rsidRPr="00C33BBA" w:rsidRDefault="001D02C6" w:rsidP="001D02C6">
      <w:pPr>
        <w:pStyle w:val="PargrafodaLista"/>
        <w:rPr>
          <w:rFonts w:ascii="Arial" w:hAnsi="Arial" w:cs="Arial"/>
          <w:bCs/>
          <w:sz w:val="22"/>
          <w:szCs w:val="22"/>
        </w:rPr>
      </w:pPr>
    </w:p>
    <w:p w:rsidR="00877BB9" w:rsidRPr="00C33BBA" w:rsidRDefault="001D02C6" w:rsidP="00404B52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b/>
          <w:sz w:val="22"/>
          <w:szCs w:val="22"/>
        </w:rPr>
      </w:pPr>
      <w:r w:rsidRPr="00C33BBA">
        <w:rPr>
          <w:rFonts w:ascii="Arial" w:hAnsi="Arial" w:cs="Arial"/>
          <w:bCs/>
          <w:sz w:val="22"/>
          <w:szCs w:val="22"/>
        </w:rPr>
        <w:t xml:space="preserve">O </w:t>
      </w:r>
      <w:r w:rsidR="00471F73" w:rsidRPr="00471F73">
        <w:rPr>
          <w:rFonts w:ascii="Arial" w:hAnsi="Arial" w:cs="Arial"/>
          <w:bCs/>
          <w:sz w:val="22"/>
          <w:szCs w:val="22"/>
          <w:u w:val="single"/>
        </w:rPr>
        <w:t xml:space="preserve">Demonstrativo Integral </w:t>
      </w:r>
      <w:r w:rsidR="00624101" w:rsidRPr="00471F73">
        <w:rPr>
          <w:rFonts w:ascii="Arial" w:hAnsi="Arial" w:cs="Arial"/>
          <w:bCs/>
          <w:sz w:val="22"/>
          <w:szCs w:val="22"/>
          <w:u w:val="single"/>
        </w:rPr>
        <w:t xml:space="preserve">das </w:t>
      </w:r>
      <w:r w:rsidR="00471F73" w:rsidRPr="00471F73">
        <w:rPr>
          <w:rFonts w:ascii="Arial" w:hAnsi="Arial" w:cs="Arial"/>
          <w:bCs/>
          <w:sz w:val="22"/>
          <w:szCs w:val="22"/>
          <w:u w:val="single"/>
        </w:rPr>
        <w:t xml:space="preserve">Receitas </w:t>
      </w:r>
      <w:r w:rsidR="00624101" w:rsidRPr="00471F73">
        <w:rPr>
          <w:rFonts w:ascii="Arial" w:hAnsi="Arial" w:cs="Arial"/>
          <w:bCs/>
          <w:sz w:val="22"/>
          <w:szCs w:val="22"/>
          <w:u w:val="single"/>
        </w:rPr>
        <w:t xml:space="preserve">e </w:t>
      </w:r>
      <w:r w:rsidR="00471F73" w:rsidRPr="00471F73">
        <w:rPr>
          <w:rFonts w:ascii="Arial" w:hAnsi="Arial" w:cs="Arial"/>
          <w:bCs/>
          <w:sz w:val="22"/>
          <w:szCs w:val="22"/>
          <w:u w:val="single"/>
        </w:rPr>
        <w:t>Despesas</w:t>
      </w:r>
      <w:r w:rsidR="00471F73" w:rsidRPr="00C33BBA">
        <w:rPr>
          <w:rFonts w:ascii="Arial" w:hAnsi="Arial" w:cs="Arial"/>
          <w:bCs/>
          <w:sz w:val="22"/>
          <w:szCs w:val="22"/>
        </w:rPr>
        <w:t xml:space="preserve"> </w:t>
      </w:r>
      <w:r w:rsidR="00624101" w:rsidRPr="00C33BBA">
        <w:rPr>
          <w:rFonts w:ascii="Arial" w:hAnsi="Arial" w:cs="Arial"/>
          <w:bCs/>
          <w:sz w:val="22"/>
          <w:szCs w:val="22"/>
        </w:rPr>
        <w:t xml:space="preserve">computadas por fontes de recurso e por categorias ou finalidades dos gastos no período, aplicadas no objeto da parceria, conforme modelo contido no </w:t>
      </w:r>
      <w:bookmarkStart w:id="4" w:name="_GoBack"/>
      <w:r w:rsidR="00624101" w:rsidRPr="00471F73">
        <w:rPr>
          <w:rFonts w:ascii="Arial" w:hAnsi="Arial" w:cs="Arial"/>
          <w:bCs/>
          <w:sz w:val="22"/>
          <w:szCs w:val="22"/>
          <w:u w:val="single"/>
        </w:rPr>
        <w:t>Anexo RP-10</w:t>
      </w:r>
      <w:r w:rsidR="00624101" w:rsidRPr="00C33BBA">
        <w:rPr>
          <w:rFonts w:ascii="Arial" w:hAnsi="Arial" w:cs="Arial"/>
          <w:bCs/>
          <w:sz w:val="22"/>
          <w:szCs w:val="22"/>
        </w:rPr>
        <w:t xml:space="preserve"> </w:t>
      </w:r>
      <w:bookmarkEnd w:id="4"/>
      <w:r w:rsidR="00624101" w:rsidRPr="00C33BBA">
        <w:rPr>
          <w:rFonts w:ascii="Arial" w:hAnsi="Arial" w:cs="Arial"/>
          <w:bCs/>
          <w:sz w:val="22"/>
          <w:szCs w:val="22"/>
        </w:rPr>
        <w:t>das instruções do TCESP</w:t>
      </w:r>
      <w:r w:rsidR="00214709" w:rsidRPr="00C33BBA">
        <w:rPr>
          <w:rFonts w:ascii="Arial" w:hAnsi="Arial" w:cs="Arial"/>
          <w:bCs/>
          <w:sz w:val="22"/>
          <w:szCs w:val="22"/>
        </w:rPr>
        <w:t xml:space="preserve"> e modelo disponibilizado pelo departamento de terceiro setor</w:t>
      </w:r>
      <w:r w:rsidR="00624101" w:rsidRPr="00C33BBA">
        <w:rPr>
          <w:rFonts w:ascii="Arial" w:hAnsi="Arial" w:cs="Arial"/>
          <w:bCs/>
          <w:sz w:val="22"/>
          <w:szCs w:val="22"/>
        </w:rPr>
        <w:t>.</w:t>
      </w:r>
    </w:p>
    <w:p w:rsidR="006F3002" w:rsidRPr="00C33BBA" w:rsidRDefault="006F3002" w:rsidP="006F3002">
      <w:pPr>
        <w:pStyle w:val="PargrafodaLista"/>
        <w:rPr>
          <w:rFonts w:ascii="Arial" w:hAnsi="Arial" w:cs="Arial"/>
          <w:b/>
          <w:sz w:val="22"/>
          <w:szCs w:val="22"/>
        </w:rPr>
      </w:pPr>
    </w:p>
    <w:p w:rsidR="006F3002" w:rsidRPr="00C33BBA" w:rsidRDefault="006F3002" w:rsidP="00404B52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lastRenderedPageBreak/>
        <w:t>Declarações de prestação de contas final</w:t>
      </w:r>
      <w:r w:rsidR="00E97484" w:rsidRPr="00C33BBA">
        <w:rPr>
          <w:rFonts w:ascii="Arial" w:hAnsi="Arial" w:cs="Arial"/>
          <w:sz w:val="22"/>
          <w:szCs w:val="22"/>
        </w:rPr>
        <w:t>, conforme modelo encaminhado pelo Departamento de Terceiro Setor</w:t>
      </w:r>
      <w:r w:rsidR="005A34B2" w:rsidRPr="00C33BBA">
        <w:rPr>
          <w:rFonts w:ascii="Arial" w:hAnsi="Arial" w:cs="Arial"/>
          <w:sz w:val="22"/>
          <w:szCs w:val="22"/>
        </w:rPr>
        <w:t>;</w:t>
      </w:r>
    </w:p>
    <w:p w:rsidR="00BD65FD" w:rsidRPr="00C33BBA" w:rsidRDefault="00BD65FD" w:rsidP="00BD65FD">
      <w:pPr>
        <w:pStyle w:val="PargrafodaLista"/>
        <w:jc w:val="both"/>
        <w:rPr>
          <w:rFonts w:ascii="Arial" w:hAnsi="Arial" w:cs="Arial"/>
          <w:sz w:val="22"/>
          <w:szCs w:val="22"/>
        </w:rPr>
      </w:pPr>
    </w:p>
    <w:p w:rsidR="00BD65FD" w:rsidRPr="00C33BBA" w:rsidRDefault="00BD65FD" w:rsidP="00404B52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Relação dos contratos e respectivos aditamentos firmados com a utilização de recursos públicos administrados pela OSC para os fins estabelecidos no Termo de Colaboração, contendo tipo e número do ajuste, identificação das partes, data, objeto, vigência, valor pago no exercício e condições de pagamento</w:t>
      </w:r>
      <w:r w:rsidRPr="00C33BBA">
        <w:rPr>
          <w:rFonts w:ascii="Arial" w:hAnsi="Arial" w:cs="Arial"/>
          <w:sz w:val="22"/>
          <w:szCs w:val="22"/>
        </w:rPr>
        <w:t>;</w:t>
      </w:r>
    </w:p>
    <w:p w:rsidR="006F1F21" w:rsidRPr="00C33BBA" w:rsidRDefault="006F1F21" w:rsidP="006F1F21">
      <w:pPr>
        <w:pStyle w:val="Corpodetexto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6F1F21" w:rsidRPr="00C33BBA" w:rsidRDefault="006F1F21" w:rsidP="00404B52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Conciliação bancária </w:t>
      </w:r>
      <w:proofErr w:type="gramStart"/>
      <w:r w:rsidRPr="00C33BBA">
        <w:rPr>
          <w:rFonts w:ascii="Arial" w:hAnsi="Arial" w:cs="Arial"/>
          <w:sz w:val="22"/>
          <w:szCs w:val="22"/>
        </w:rPr>
        <w:t>da(</w:t>
      </w:r>
      <w:proofErr w:type="gramEnd"/>
      <w:r w:rsidRPr="00C33BBA">
        <w:rPr>
          <w:rFonts w:ascii="Arial" w:hAnsi="Arial" w:cs="Arial"/>
          <w:sz w:val="22"/>
          <w:szCs w:val="22"/>
        </w:rPr>
        <w:t>s) conta(s) específica(s) aberta(s) em instituição financeira pública indicada pela da Administração Pública Municipal, para movimentação dos recursos do Termo de Colaboração, acompanhada dos respectivos extratos de conta corrente e de aplicações financeiras, onde deverá haver uma conta para cada fonte de recurso (Municipal, Estadual ou Federal;</w:t>
      </w:r>
    </w:p>
    <w:p w:rsidR="00F76E3C" w:rsidRPr="00C33BBA" w:rsidRDefault="00F76E3C" w:rsidP="00F76E3C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F76E3C" w:rsidRPr="00C33BBA" w:rsidRDefault="00F76E3C" w:rsidP="00404B52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Comprovante de divulgação do Balanço Patrimonial da OSC, dos exercícios encerrado e anterior;</w:t>
      </w:r>
    </w:p>
    <w:p w:rsidR="00F76E3C" w:rsidRPr="00C33BBA" w:rsidRDefault="00F76E3C" w:rsidP="00F76E3C">
      <w:pPr>
        <w:pStyle w:val="Corpodetexto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F76E3C" w:rsidRPr="00C33BBA" w:rsidRDefault="00F76E3C" w:rsidP="00404B52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Demais demonstrações contábeis e financeiras da OSC e respectivas notas explicativas, acompanhadas do balancete analítico acumulado no exercício</w:t>
      </w:r>
      <w:r w:rsidRPr="00C33BBA">
        <w:rPr>
          <w:rFonts w:ascii="Arial" w:hAnsi="Arial" w:cs="Arial"/>
          <w:sz w:val="22"/>
          <w:szCs w:val="22"/>
        </w:rPr>
        <w:t>;</w:t>
      </w:r>
    </w:p>
    <w:p w:rsidR="00F76E3C" w:rsidRPr="00C33BBA" w:rsidRDefault="00F76E3C" w:rsidP="00F76E3C">
      <w:pPr>
        <w:pStyle w:val="Corpodetexto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F76E3C" w:rsidRPr="00C33BBA" w:rsidRDefault="00F76E3C" w:rsidP="00404B52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Certidão expedida pelo Conselho Regional de Contabilidade – CRC, comprovando a habilitação profissional dos responsáveis por balanços e demonstrações contábeis</w:t>
      </w:r>
      <w:r w:rsidRPr="00C33BBA">
        <w:rPr>
          <w:rFonts w:ascii="Arial" w:hAnsi="Arial" w:cs="Arial"/>
          <w:sz w:val="22"/>
          <w:szCs w:val="22"/>
        </w:rPr>
        <w:t>;</w:t>
      </w:r>
    </w:p>
    <w:p w:rsidR="00F76E3C" w:rsidRPr="00C33BBA" w:rsidRDefault="00F76E3C" w:rsidP="00F76E3C">
      <w:pPr>
        <w:pStyle w:val="Corpodetexto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</w:p>
    <w:p w:rsidR="009D543D" w:rsidRPr="00C33BBA" w:rsidRDefault="00F76E3C" w:rsidP="009D543D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Na hipótese de aquisição de bens móveis e/ou imóveis com os recursos recebidos, prova do respectivo registro contábil, patrimonial e imobiliário da circunscrição, conforme o caso</w:t>
      </w:r>
      <w:r w:rsidRPr="00C33BBA">
        <w:rPr>
          <w:rFonts w:ascii="Arial" w:hAnsi="Arial" w:cs="Arial"/>
          <w:sz w:val="22"/>
          <w:szCs w:val="22"/>
        </w:rPr>
        <w:t>;</w:t>
      </w:r>
    </w:p>
    <w:p w:rsidR="009D543D" w:rsidRPr="00C33BBA" w:rsidRDefault="009D543D" w:rsidP="009D543D">
      <w:pPr>
        <w:pStyle w:val="PargrafodaLista"/>
        <w:rPr>
          <w:rFonts w:ascii="Arial" w:hAnsi="Arial" w:cs="Arial"/>
          <w:color w:val="000000"/>
          <w:sz w:val="20"/>
          <w:szCs w:val="20"/>
        </w:rPr>
      </w:pPr>
    </w:p>
    <w:p w:rsidR="009D543D" w:rsidRPr="00C33BBA" w:rsidRDefault="009D543D" w:rsidP="009D543D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color w:val="000000"/>
          <w:sz w:val="20"/>
          <w:szCs w:val="20"/>
        </w:rPr>
        <w:t>Certidão de Débitos Relativos a Créditos Tributários Federais e à Dívida Ativa da União;</w:t>
      </w:r>
    </w:p>
    <w:p w:rsidR="009D543D" w:rsidRPr="00C33BBA" w:rsidRDefault="009D543D" w:rsidP="009D543D">
      <w:pPr>
        <w:pStyle w:val="PargrafodaLista"/>
        <w:rPr>
          <w:rFonts w:ascii="Arial" w:hAnsi="Arial" w:cs="Arial"/>
          <w:color w:val="000000"/>
          <w:sz w:val="20"/>
          <w:szCs w:val="20"/>
        </w:rPr>
      </w:pPr>
    </w:p>
    <w:p w:rsidR="009D543D" w:rsidRPr="00C33BBA" w:rsidRDefault="009D543D" w:rsidP="009D543D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color w:val="000000"/>
          <w:sz w:val="20"/>
          <w:szCs w:val="20"/>
        </w:rPr>
        <w:t>Certificado de Regularidade do Fundo de Garantia do Tempo de Serviço - CRF/FGTS;</w:t>
      </w:r>
    </w:p>
    <w:p w:rsidR="009D543D" w:rsidRPr="00C33BBA" w:rsidRDefault="009D543D" w:rsidP="009D543D">
      <w:pPr>
        <w:pStyle w:val="PargrafodaLista"/>
        <w:rPr>
          <w:rFonts w:ascii="Arial" w:hAnsi="Arial" w:cs="Arial"/>
          <w:color w:val="000000"/>
          <w:sz w:val="20"/>
          <w:szCs w:val="20"/>
        </w:rPr>
      </w:pPr>
    </w:p>
    <w:p w:rsidR="009D543D" w:rsidRPr="00C33BBA" w:rsidRDefault="009D543D" w:rsidP="009D543D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color w:val="000000"/>
          <w:sz w:val="20"/>
          <w:szCs w:val="20"/>
        </w:rPr>
        <w:t>Certidão Negativa de Débitos Trabalhistas - CNDT;</w:t>
      </w:r>
    </w:p>
    <w:p w:rsidR="009D543D" w:rsidRPr="00C33BBA" w:rsidRDefault="009D543D" w:rsidP="009D543D">
      <w:pPr>
        <w:pStyle w:val="PargrafodaLista"/>
        <w:rPr>
          <w:rFonts w:ascii="Arial" w:hAnsi="Arial" w:cs="Arial"/>
          <w:color w:val="000000"/>
          <w:sz w:val="20"/>
          <w:szCs w:val="20"/>
        </w:rPr>
      </w:pPr>
    </w:p>
    <w:p w:rsidR="009D543D" w:rsidRPr="00C33BBA" w:rsidRDefault="009D543D" w:rsidP="009D543D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color w:val="000000"/>
          <w:sz w:val="20"/>
          <w:szCs w:val="20"/>
        </w:rPr>
        <w:t>Certidão negativa quanto à dívida ativa do município;</w:t>
      </w:r>
    </w:p>
    <w:p w:rsidR="009D543D" w:rsidRPr="00C33BBA" w:rsidRDefault="009D543D" w:rsidP="009D543D">
      <w:pPr>
        <w:pStyle w:val="PargrafodaLista"/>
        <w:rPr>
          <w:rFonts w:ascii="Arial" w:hAnsi="Arial" w:cs="Arial"/>
          <w:color w:val="000000"/>
          <w:sz w:val="20"/>
          <w:szCs w:val="20"/>
        </w:rPr>
      </w:pPr>
    </w:p>
    <w:p w:rsidR="00E42FF5" w:rsidRPr="00C33BBA" w:rsidRDefault="009D543D" w:rsidP="00E42FF5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color w:val="000000"/>
          <w:sz w:val="20"/>
          <w:szCs w:val="20"/>
        </w:rPr>
        <w:t xml:space="preserve">Relação Nominal atualizada </w:t>
      </w:r>
      <w:r w:rsidRPr="00C33BBA">
        <w:rPr>
          <w:rFonts w:ascii="Arial" w:hAnsi="Arial" w:cs="Arial"/>
          <w:color w:val="000000"/>
          <w:sz w:val="20"/>
          <w:szCs w:val="20"/>
        </w:rPr>
        <w:t xml:space="preserve">e assinada pelo presidente certificando </w:t>
      </w:r>
      <w:r w:rsidRPr="00C33BBA">
        <w:rPr>
          <w:rFonts w:ascii="Arial" w:hAnsi="Arial" w:cs="Arial"/>
          <w:color w:val="000000"/>
          <w:sz w:val="20"/>
          <w:szCs w:val="20"/>
        </w:rPr>
        <w:t>os membros titulares e suplentes da Diretoria Executiva (Presidente, Tesoureiro, Secretário), dos membros titulares e suplentes, organizado por Conselho (Deliberativo, Fiscal de demais conselhos, conforme o estatuto) contendo nome completo sem abreviações, conselho pertencente, cargo ocupado na entidade (titular ou suplente), período do mandato, número com dígito e órgão expedidor da carteira de identidade, número de registro no Cadastro de Pessoas Físicas (CPF), data de nascimento, endereço pessoal, endereço institucional, e-mail pessoal, e-mail institucional, telefone pessoal e institucional</w:t>
      </w:r>
      <w:r w:rsidR="00D6709A" w:rsidRPr="00C33BBA">
        <w:rPr>
          <w:rFonts w:ascii="Arial" w:hAnsi="Arial" w:cs="Arial"/>
          <w:color w:val="000000"/>
          <w:sz w:val="20"/>
          <w:szCs w:val="20"/>
        </w:rPr>
        <w:t>;</w:t>
      </w:r>
    </w:p>
    <w:p w:rsidR="00E42FF5" w:rsidRPr="00C33BBA" w:rsidRDefault="00E42FF5" w:rsidP="00E42FF5">
      <w:pPr>
        <w:pStyle w:val="PargrafodaLista"/>
        <w:rPr>
          <w:rFonts w:ascii="Arial" w:hAnsi="Arial" w:cs="Arial"/>
          <w:color w:val="000000"/>
          <w:sz w:val="20"/>
          <w:szCs w:val="20"/>
        </w:rPr>
      </w:pPr>
    </w:p>
    <w:p w:rsidR="00E42FF5" w:rsidRPr="00C33BBA" w:rsidRDefault="009D543D" w:rsidP="00E42FF5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color w:val="000000"/>
          <w:sz w:val="20"/>
          <w:szCs w:val="20"/>
        </w:rPr>
        <w:lastRenderedPageBreak/>
        <w:t xml:space="preserve">Cópia do Alvará de Funcionamento Municipal, do AVCB (bombeiros), da licença de funcionamento da Vigilância Sanitária Municipal. </w:t>
      </w:r>
    </w:p>
    <w:p w:rsidR="00E42FF5" w:rsidRPr="00C33BBA" w:rsidRDefault="00E42FF5" w:rsidP="00E42FF5">
      <w:pPr>
        <w:pStyle w:val="PargrafodaLista"/>
        <w:rPr>
          <w:rFonts w:ascii="Arial" w:hAnsi="Arial" w:cs="Arial"/>
          <w:color w:val="000000"/>
          <w:sz w:val="20"/>
          <w:szCs w:val="20"/>
        </w:rPr>
      </w:pPr>
    </w:p>
    <w:p w:rsidR="00E42FF5" w:rsidRPr="00C33BBA" w:rsidRDefault="009D543D" w:rsidP="00E42FF5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color w:val="000000"/>
          <w:sz w:val="20"/>
          <w:szCs w:val="20"/>
        </w:rPr>
        <w:t>Declaração cadastral do presidente da organização junto ao TCESP;</w:t>
      </w:r>
    </w:p>
    <w:p w:rsidR="00E42FF5" w:rsidRPr="00C33BBA" w:rsidRDefault="00E42FF5" w:rsidP="00E42FF5">
      <w:pPr>
        <w:pStyle w:val="PargrafodaLista"/>
        <w:rPr>
          <w:rFonts w:ascii="Arial" w:hAnsi="Arial" w:cs="Arial"/>
          <w:color w:val="000000"/>
          <w:sz w:val="20"/>
          <w:szCs w:val="20"/>
        </w:rPr>
      </w:pPr>
    </w:p>
    <w:p w:rsidR="009D543D" w:rsidRPr="00C33BBA" w:rsidRDefault="009D543D" w:rsidP="00E42FF5">
      <w:pPr>
        <w:pStyle w:val="Corpodetexto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color w:val="000000"/>
          <w:sz w:val="20"/>
          <w:szCs w:val="20"/>
        </w:rPr>
        <w:t>Regulamento de compras da organização.</w:t>
      </w:r>
    </w:p>
    <w:p w:rsidR="00F76E3C" w:rsidRPr="00C33BBA" w:rsidRDefault="00F76E3C" w:rsidP="009D543D">
      <w:pPr>
        <w:pStyle w:val="PargrafodaLista"/>
        <w:spacing w:after="0"/>
        <w:jc w:val="both"/>
        <w:rPr>
          <w:rFonts w:ascii="Arial" w:hAnsi="Arial" w:cs="Arial"/>
          <w:sz w:val="22"/>
          <w:szCs w:val="22"/>
        </w:rPr>
      </w:pPr>
    </w:p>
    <w:p w:rsidR="009D543D" w:rsidRPr="00C33BBA" w:rsidRDefault="009D543D" w:rsidP="009D543D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F71515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Tudo isso permitirá que o Município e os órgãos de controle verifiquem se: </w:t>
      </w:r>
    </w:p>
    <w:p w:rsidR="008D034B" w:rsidRPr="00C33BBA" w:rsidRDefault="008D034B" w:rsidP="00BD65FD">
      <w:pPr>
        <w:pStyle w:val="Corpodetexto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- A organização encontra-se devidamente organizada e regularizada;</w:t>
      </w:r>
    </w:p>
    <w:p w:rsidR="00F71515" w:rsidRPr="00C33BBA" w:rsidRDefault="000A5BDF" w:rsidP="00BD65FD">
      <w:pPr>
        <w:pStyle w:val="Corpodetexto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r w:rsidR="008D034B" w:rsidRPr="00C33BBA">
        <w:rPr>
          <w:rFonts w:ascii="Arial" w:hAnsi="Arial" w:cs="Arial"/>
          <w:sz w:val="22"/>
          <w:szCs w:val="22"/>
        </w:rPr>
        <w:t xml:space="preserve">O </w:t>
      </w:r>
      <w:r w:rsidRPr="00C33BBA">
        <w:rPr>
          <w:rFonts w:ascii="Arial" w:hAnsi="Arial" w:cs="Arial"/>
          <w:sz w:val="22"/>
          <w:szCs w:val="22"/>
        </w:rPr>
        <w:t xml:space="preserve">objeto foi executado; </w:t>
      </w:r>
    </w:p>
    <w:p w:rsidR="00F71515" w:rsidRPr="00C33BBA" w:rsidRDefault="000A5BDF" w:rsidP="00BD65FD">
      <w:pPr>
        <w:pStyle w:val="Corpodetexto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r w:rsidR="008D034B" w:rsidRPr="00C33BBA">
        <w:rPr>
          <w:rFonts w:ascii="Arial" w:hAnsi="Arial" w:cs="Arial"/>
          <w:sz w:val="22"/>
          <w:szCs w:val="22"/>
        </w:rPr>
        <w:t xml:space="preserve">As </w:t>
      </w:r>
      <w:r w:rsidRPr="00C33BBA">
        <w:rPr>
          <w:rFonts w:ascii="Arial" w:hAnsi="Arial" w:cs="Arial"/>
          <w:sz w:val="22"/>
          <w:szCs w:val="22"/>
        </w:rPr>
        <w:t xml:space="preserve">metas foram alcançadas; </w:t>
      </w:r>
    </w:p>
    <w:p w:rsidR="0051782B" w:rsidRPr="00C33BBA" w:rsidRDefault="000A5BDF" w:rsidP="00BD65FD">
      <w:pPr>
        <w:pStyle w:val="Corpodetexto"/>
        <w:spacing w:before="0" w:after="0"/>
        <w:ind w:left="72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r w:rsidR="008D034B" w:rsidRPr="00C33BBA">
        <w:rPr>
          <w:rFonts w:ascii="Arial" w:hAnsi="Arial" w:cs="Arial"/>
          <w:sz w:val="22"/>
          <w:szCs w:val="22"/>
        </w:rPr>
        <w:t xml:space="preserve">Os </w:t>
      </w:r>
      <w:r w:rsidRPr="00C33BBA">
        <w:rPr>
          <w:rFonts w:ascii="Arial" w:hAnsi="Arial" w:cs="Arial"/>
          <w:sz w:val="22"/>
          <w:szCs w:val="22"/>
        </w:rPr>
        <w:t>recursos públicos foram bem aplicados.</w:t>
      </w:r>
    </w:p>
    <w:p w:rsidR="00C33BBA" w:rsidRDefault="00C33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1782B" w:rsidRPr="00C33BBA" w:rsidRDefault="00471F73" w:rsidP="001F56CF">
      <w:pPr>
        <w:spacing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lastRenderedPageBreak/>
        <w:pict>
          <v:rect id="_x0000_i1027" style="width:0;height:1.5pt" o:hralign="center" o:hrstd="t" o:hr="t"/>
        </w:pict>
      </w:r>
    </w:p>
    <w:p w:rsidR="0051782B" w:rsidRPr="00C33BBA" w:rsidRDefault="006679AE" w:rsidP="001F56CF">
      <w:pPr>
        <w:pStyle w:val="Ttulo2"/>
        <w:spacing w:before="0" w:after="0"/>
        <w:jc w:val="both"/>
        <w:rPr>
          <w:rFonts w:ascii="Arial" w:hAnsi="Arial" w:cs="Arial"/>
          <w:b/>
          <w:color w:val="auto"/>
        </w:rPr>
      </w:pPr>
      <w:bookmarkStart w:id="5" w:name="Xfb31f0c787a9bc903b5623bbe1ec72cdbce638d"/>
      <w:bookmarkEnd w:id="3"/>
      <w:r w:rsidRPr="00C33BBA">
        <w:rPr>
          <w:rFonts w:ascii="Arial" w:hAnsi="Arial" w:cs="Arial"/>
          <w:b/>
          <w:color w:val="auto"/>
        </w:rPr>
        <w:t>2. SOBROU DINHEIRO NA CONTA DA PARCERIA. POSSO USAR DEPOIS?</w:t>
      </w:r>
    </w:p>
    <w:p w:rsidR="00407FCE" w:rsidRPr="00C33BBA" w:rsidRDefault="000A5BDF" w:rsidP="001F56CF">
      <w:pPr>
        <w:pStyle w:val="FirstParagraph"/>
        <w:spacing w:before="0" w:after="0"/>
        <w:jc w:val="both"/>
        <w:rPr>
          <w:rFonts w:ascii="Arial" w:hAnsi="Arial" w:cs="Arial"/>
          <w:i/>
          <w:sz w:val="22"/>
          <w:szCs w:val="22"/>
        </w:rPr>
      </w:pPr>
      <w:r w:rsidRPr="00C33BBA">
        <w:rPr>
          <w:rFonts w:ascii="Arial" w:hAnsi="Arial" w:cs="Arial"/>
          <w:bCs/>
          <w:i/>
          <w:sz w:val="22"/>
          <w:szCs w:val="22"/>
        </w:rPr>
        <w:t>Referencial legal</w:t>
      </w:r>
      <w:r w:rsidRPr="00C33BBA">
        <w:rPr>
          <w:rFonts w:ascii="Arial" w:hAnsi="Arial" w:cs="Arial"/>
          <w:b/>
          <w:bCs/>
          <w:i/>
          <w:sz w:val="22"/>
          <w:szCs w:val="22"/>
        </w:rPr>
        <w:t>:</w:t>
      </w:r>
      <w:r w:rsidRPr="00C33BBA">
        <w:rPr>
          <w:rFonts w:ascii="Arial" w:hAnsi="Arial" w:cs="Arial"/>
          <w:i/>
          <w:sz w:val="22"/>
          <w:szCs w:val="22"/>
        </w:rPr>
        <w:t xml:space="preserve"> art. 52 da Lei nº 13.019/2014; </w:t>
      </w:r>
      <w:proofErr w:type="spellStart"/>
      <w:r w:rsidRPr="00C33BBA">
        <w:rPr>
          <w:rFonts w:ascii="Arial" w:hAnsi="Arial" w:cs="Arial"/>
          <w:i/>
          <w:sz w:val="22"/>
          <w:szCs w:val="22"/>
        </w:rPr>
        <w:t>arts</w:t>
      </w:r>
      <w:proofErr w:type="spellEnd"/>
      <w:r w:rsidRPr="00C33BBA">
        <w:rPr>
          <w:rFonts w:ascii="Arial" w:hAnsi="Arial" w:cs="Arial"/>
          <w:i/>
          <w:sz w:val="22"/>
          <w:szCs w:val="22"/>
        </w:rPr>
        <w:t>. 59, §3º, e 60 do Decreto Municipal nº 6.172/202</w:t>
      </w:r>
      <w:r w:rsidR="00A97361">
        <w:rPr>
          <w:rFonts w:ascii="Arial" w:hAnsi="Arial" w:cs="Arial"/>
          <w:i/>
          <w:sz w:val="22"/>
          <w:szCs w:val="22"/>
        </w:rPr>
        <w:t>4</w:t>
      </w:r>
      <w:r w:rsidRPr="00C33BBA">
        <w:rPr>
          <w:rFonts w:ascii="Arial" w:hAnsi="Arial" w:cs="Arial"/>
          <w:i/>
          <w:sz w:val="22"/>
          <w:szCs w:val="22"/>
        </w:rPr>
        <w:t xml:space="preserve">. </w:t>
      </w:r>
    </w:p>
    <w:p w:rsidR="006679AE" w:rsidRPr="00C33BBA" w:rsidRDefault="006679AE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6679AE" w:rsidP="001F56CF">
      <w:pPr>
        <w:pStyle w:val="FirstParagraph"/>
        <w:spacing w:before="0" w:after="0"/>
        <w:jc w:val="both"/>
        <w:rPr>
          <w:rFonts w:ascii="Arial" w:hAnsi="Arial" w:cs="Arial"/>
          <w:b/>
          <w:bCs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Resposta:</w:t>
      </w:r>
      <w:r w:rsidR="000A5BDF" w:rsidRPr="00C33BB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07FCE" w:rsidRPr="00C33BBA">
        <w:rPr>
          <w:rFonts w:ascii="Arial" w:hAnsi="Arial" w:cs="Arial"/>
          <w:sz w:val="22"/>
          <w:szCs w:val="22"/>
        </w:rPr>
        <w:t xml:space="preserve"> </w:t>
      </w:r>
      <w:r w:rsidR="000A5BDF" w:rsidRPr="00C33BBA">
        <w:rPr>
          <w:rFonts w:ascii="Arial" w:hAnsi="Arial" w:cs="Arial"/>
          <w:b/>
          <w:bCs/>
          <w:sz w:val="22"/>
          <w:szCs w:val="22"/>
        </w:rPr>
        <w:t>Não</w:t>
      </w:r>
      <w:proofErr w:type="gramEnd"/>
      <w:r w:rsidR="00407FCE" w:rsidRPr="00C33BBA">
        <w:rPr>
          <w:rFonts w:ascii="Arial" w:hAnsi="Arial" w:cs="Arial"/>
          <w:b/>
          <w:bCs/>
          <w:sz w:val="22"/>
          <w:szCs w:val="22"/>
        </w:rPr>
        <w:t>!</w:t>
      </w:r>
    </w:p>
    <w:p w:rsidR="006679AE" w:rsidRPr="00C33BBA" w:rsidRDefault="006679AE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407FCE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De acordo com o Decreto Municipal nº 6.172/202</w:t>
      </w:r>
      <w:r w:rsidR="00A97361">
        <w:rPr>
          <w:rFonts w:ascii="Arial" w:hAnsi="Arial" w:cs="Arial"/>
          <w:sz w:val="22"/>
          <w:szCs w:val="22"/>
        </w:rPr>
        <w:t>4</w:t>
      </w:r>
      <w:r w:rsidRPr="00C33BBA">
        <w:rPr>
          <w:rFonts w:ascii="Arial" w:hAnsi="Arial" w:cs="Arial"/>
          <w:sz w:val="22"/>
          <w:szCs w:val="22"/>
        </w:rPr>
        <w:t xml:space="preserve">: </w:t>
      </w:r>
    </w:p>
    <w:p w:rsidR="006679AE" w:rsidRPr="00C33BBA" w:rsidRDefault="006679AE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407FCE" w:rsidRPr="00C33BBA" w:rsidRDefault="00407FCE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-</w:t>
      </w:r>
      <w:r w:rsidR="000A5BDF" w:rsidRPr="00C33BBA">
        <w:rPr>
          <w:rFonts w:ascii="Arial" w:hAnsi="Arial" w:cs="Arial"/>
          <w:sz w:val="22"/>
          <w:szCs w:val="22"/>
        </w:rPr>
        <w:t xml:space="preserve">Recursos </w:t>
      </w:r>
      <w:r w:rsidR="000A5BDF" w:rsidRPr="00C33BBA">
        <w:rPr>
          <w:rFonts w:ascii="Arial" w:hAnsi="Arial" w:cs="Arial"/>
          <w:b/>
          <w:bCs/>
          <w:sz w:val="22"/>
          <w:szCs w:val="22"/>
        </w:rPr>
        <w:t>não utilizados dentro do período contratual</w:t>
      </w:r>
      <w:r w:rsidR="000A5BDF" w:rsidRPr="00C33BBA">
        <w:rPr>
          <w:rFonts w:ascii="Arial" w:hAnsi="Arial" w:cs="Arial"/>
          <w:sz w:val="22"/>
          <w:szCs w:val="22"/>
        </w:rPr>
        <w:t xml:space="preserve"> devem ser </w:t>
      </w:r>
      <w:r w:rsidR="000A5BDF" w:rsidRPr="00C33BBA">
        <w:rPr>
          <w:rFonts w:ascii="Arial" w:hAnsi="Arial" w:cs="Arial"/>
          <w:b/>
          <w:bCs/>
          <w:sz w:val="22"/>
          <w:szCs w:val="22"/>
        </w:rPr>
        <w:t>devolvidos</w:t>
      </w:r>
      <w:r w:rsidR="000A5BDF" w:rsidRPr="00C33BBA">
        <w:rPr>
          <w:rFonts w:ascii="Arial" w:hAnsi="Arial" w:cs="Arial"/>
          <w:sz w:val="22"/>
          <w:szCs w:val="22"/>
        </w:rPr>
        <w:t xml:space="preserve">; </w:t>
      </w:r>
    </w:p>
    <w:p w:rsidR="006679AE" w:rsidRPr="00C33BBA" w:rsidRDefault="006679AE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- Não é permitido “autorizar” o uso do saldo no exercício seguinte apenas por decisão da OSC.</w:t>
      </w:r>
    </w:p>
    <w:p w:rsidR="00407FCE" w:rsidRPr="00C33BBA" w:rsidRDefault="00407FCE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0A5BDF" w:rsidP="001F56CF">
      <w:pPr>
        <w:pStyle w:val="Ttulo3"/>
        <w:spacing w:before="0" w:after="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bookmarkStart w:id="6" w:name="o-que-fazer-então"/>
      <w:r w:rsidRPr="00C33BBA">
        <w:rPr>
          <w:rFonts w:ascii="Arial" w:hAnsi="Arial" w:cs="Arial"/>
          <w:color w:val="auto"/>
          <w:sz w:val="22"/>
          <w:szCs w:val="22"/>
          <w:u w:val="single"/>
        </w:rPr>
        <w:t>O que fazer então?</w:t>
      </w:r>
    </w:p>
    <w:p w:rsidR="0051782B" w:rsidRPr="00C33BBA" w:rsidRDefault="000A5BDF" w:rsidP="001F56CF">
      <w:pPr>
        <w:pStyle w:val="FirstParagraph"/>
        <w:spacing w:before="0" w:after="0"/>
        <w:jc w:val="both"/>
        <w:rPr>
          <w:rFonts w:ascii="Arial" w:hAnsi="Arial" w:cs="Arial"/>
          <w:bCs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Basta solicitar os dados bancários para devolução pelo e-mail: </w:t>
      </w:r>
      <w:hyperlink r:id="rId10" w:history="1">
        <w:r w:rsidR="00407FCE" w:rsidRPr="00C33BBA">
          <w:rPr>
            <w:rStyle w:val="Hyperlink"/>
            <w:rFonts w:ascii="Arial" w:hAnsi="Arial" w:cs="Arial"/>
            <w:color w:val="auto"/>
            <w:sz w:val="22"/>
            <w:szCs w:val="22"/>
          </w:rPr>
          <w:t>tesouraria@santarosa.sp.gov.br</w:t>
        </w:r>
      </w:hyperlink>
      <w:r w:rsidR="00407FCE" w:rsidRPr="00C33BBA">
        <w:rPr>
          <w:rFonts w:ascii="Arial" w:hAnsi="Arial" w:cs="Arial"/>
          <w:sz w:val="22"/>
          <w:szCs w:val="22"/>
        </w:rPr>
        <w:t xml:space="preserve">, C/C para </w:t>
      </w:r>
      <w:r w:rsidR="006679AE" w:rsidRPr="00C33BBA">
        <w:rPr>
          <w:rFonts w:ascii="Arial" w:hAnsi="Arial" w:cs="Arial"/>
          <w:sz w:val="22"/>
          <w:szCs w:val="22"/>
        </w:rPr>
        <w:t>o e-mail d</w:t>
      </w:r>
      <w:r w:rsidR="00407FCE" w:rsidRPr="00C33BBA">
        <w:rPr>
          <w:rFonts w:ascii="Arial" w:hAnsi="Arial" w:cs="Arial"/>
          <w:sz w:val="22"/>
          <w:szCs w:val="22"/>
        </w:rPr>
        <w:t xml:space="preserve">o gestor da parceria e para o </w:t>
      </w:r>
      <w:r w:rsidR="006679AE" w:rsidRPr="00C33BBA">
        <w:rPr>
          <w:rFonts w:ascii="Arial" w:hAnsi="Arial" w:cs="Arial"/>
          <w:sz w:val="22"/>
          <w:szCs w:val="22"/>
        </w:rPr>
        <w:t xml:space="preserve">e-mail do </w:t>
      </w:r>
      <w:r w:rsidR="00407FCE" w:rsidRPr="00C33BBA">
        <w:rPr>
          <w:rFonts w:ascii="Arial" w:hAnsi="Arial" w:cs="Arial"/>
          <w:sz w:val="22"/>
          <w:szCs w:val="22"/>
        </w:rPr>
        <w:t xml:space="preserve">departamento de terceiro setor: </w:t>
      </w:r>
      <w:hyperlink r:id="rId11" w:history="1">
        <w:r w:rsidR="00407FCE" w:rsidRPr="00C33BBA">
          <w:rPr>
            <w:rStyle w:val="Hyperlink"/>
            <w:rFonts w:ascii="Arial" w:hAnsi="Arial" w:cs="Arial"/>
            <w:color w:val="auto"/>
            <w:sz w:val="22"/>
            <w:szCs w:val="22"/>
          </w:rPr>
          <w:t>t</w:t>
        </w:r>
        <w:r w:rsidR="00407FCE" w:rsidRPr="00C33BBA">
          <w:rPr>
            <w:rStyle w:val="Hyperlink"/>
            <w:rFonts w:ascii="Arial" w:hAnsi="Arial" w:cs="Arial"/>
            <w:bCs/>
            <w:color w:val="auto"/>
            <w:sz w:val="22"/>
            <w:szCs w:val="22"/>
          </w:rPr>
          <w:t>erceirosetor@santarosa.sp.gov.br</w:t>
        </w:r>
      </w:hyperlink>
      <w:r w:rsidR="00407FCE" w:rsidRPr="00C33BBA">
        <w:rPr>
          <w:rFonts w:ascii="Arial" w:hAnsi="Arial" w:cs="Arial"/>
          <w:sz w:val="22"/>
          <w:szCs w:val="22"/>
        </w:rPr>
        <w:t>.</w:t>
      </w:r>
      <w:r w:rsidR="00407FCE" w:rsidRPr="00C33BBA">
        <w:rPr>
          <w:rFonts w:ascii="Arial" w:hAnsi="Arial" w:cs="Arial"/>
          <w:bCs/>
          <w:sz w:val="22"/>
          <w:szCs w:val="22"/>
        </w:rPr>
        <w:t xml:space="preserve"> </w:t>
      </w:r>
    </w:p>
    <w:p w:rsidR="006679AE" w:rsidRPr="00C33BBA" w:rsidRDefault="006679AE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  <w:u w:val="single"/>
        </w:rPr>
      </w:pPr>
    </w:p>
    <w:p w:rsidR="0051782B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  <w:u w:val="single"/>
        </w:rPr>
        <w:t>Importante</w:t>
      </w:r>
      <w:r w:rsidRPr="00C33BBA">
        <w:rPr>
          <w:rFonts w:ascii="Arial" w:hAnsi="Arial" w:cs="Arial"/>
          <w:sz w:val="22"/>
          <w:szCs w:val="22"/>
        </w:rPr>
        <w:t xml:space="preserve">: a conta da parceria deve ser </w:t>
      </w:r>
      <w:r w:rsidRPr="00C33BBA">
        <w:rPr>
          <w:rFonts w:ascii="Arial" w:hAnsi="Arial" w:cs="Arial"/>
          <w:b/>
          <w:bCs/>
          <w:sz w:val="22"/>
          <w:szCs w:val="22"/>
        </w:rPr>
        <w:t>zerada antes da entrada de novos repasses</w:t>
      </w:r>
      <w:r w:rsidRPr="00C33BBA">
        <w:rPr>
          <w:rFonts w:ascii="Arial" w:hAnsi="Arial" w:cs="Arial"/>
          <w:sz w:val="22"/>
          <w:szCs w:val="22"/>
        </w:rPr>
        <w:t>, especialmente quando se inicia um novo exercício financeiro</w:t>
      </w:r>
      <w:r w:rsidR="001B7D5F" w:rsidRPr="00C33BBA">
        <w:rPr>
          <w:rFonts w:ascii="Arial" w:hAnsi="Arial" w:cs="Arial"/>
          <w:sz w:val="22"/>
          <w:szCs w:val="22"/>
        </w:rPr>
        <w:t xml:space="preserve"> e um novo contrato (isso não se aplica para as parcerias iniciadas por chamamento público)</w:t>
      </w:r>
      <w:r w:rsidRPr="00C33BBA">
        <w:rPr>
          <w:rFonts w:ascii="Arial" w:hAnsi="Arial" w:cs="Arial"/>
          <w:sz w:val="22"/>
          <w:szCs w:val="22"/>
        </w:rPr>
        <w:t>.</w:t>
      </w:r>
    </w:p>
    <w:p w:rsidR="00C33BBA" w:rsidRDefault="00C33B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B7D5F" w:rsidRPr="00C33BBA" w:rsidRDefault="001B7D5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471F73" w:rsidP="001F56CF">
      <w:pPr>
        <w:spacing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pict>
          <v:rect id="_x0000_i1028" style="width:0;height:1.5pt" o:hralign="center" o:hrstd="t" o:hr="t"/>
        </w:pict>
      </w:r>
    </w:p>
    <w:p w:rsidR="0051782B" w:rsidRPr="00C33BBA" w:rsidRDefault="006679AE" w:rsidP="001F56CF">
      <w:pPr>
        <w:pStyle w:val="Ttulo2"/>
        <w:spacing w:before="0" w:after="0"/>
        <w:jc w:val="both"/>
        <w:rPr>
          <w:rFonts w:ascii="Arial" w:hAnsi="Arial" w:cs="Arial"/>
          <w:b/>
          <w:color w:val="auto"/>
        </w:rPr>
      </w:pPr>
      <w:bookmarkStart w:id="7" w:name="posso-gastar-o-recurso-de-qualquer-jeito"/>
      <w:bookmarkEnd w:id="5"/>
      <w:bookmarkEnd w:id="6"/>
      <w:r w:rsidRPr="00C33BBA">
        <w:rPr>
          <w:rFonts w:ascii="Arial" w:hAnsi="Arial" w:cs="Arial"/>
          <w:b/>
          <w:color w:val="auto"/>
        </w:rPr>
        <w:t xml:space="preserve"> 3. POSSO GASTAR O RECURSO </w:t>
      </w:r>
      <w:r w:rsidR="00C33BBA" w:rsidRPr="00C33BBA">
        <w:rPr>
          <w:rFonts w:ascii="Arial" w:hAnsi="Arial" w:cs="Arial"/>
          <w:b/>
          <w:color w:val="auto"/>
        </w:rPr>
        <w:t>“</w:t>
      </w:r>
      <w:r w:rsidRPr="00C33BBA">
        <w:rPr>
          <w:rFonts w:ascii="Arial" w:hAnsi="Arial" w:cs="Arial"/>
          <w:b/>
          <w:color w:val="auto"/>
        </w:rPr>
        <w:t>DE QUALQUER JEITO</w:t>
      </w:r>
      <w:r w:rsidR="00C33BBA" w:rsidRPr="00C33BBA">
        <w:rPr>
          <w:rFonts w:ascii="Arial" w:hAnsi="Arial" w:cs="Arial"/>
          <w:b/>
          <w:color w:val="auto"/>
        </w:rPr>
        <w:t>”</w:t>
      </w:r>
      <w:r w:rsidRPr="00C33BBA">
        <w:rPr>
          <w:rFonts w:ascii="Arial" w:hAnsi="Arial" w:cs="Arial"/>
          <w:b/>
          <w:color w:val="auto"/>
        </w:rPr>
        <w:t>?</w:t>
      </w:r>
    </w:p>
    <w:p w:rsidR="00421A76" w:rsidRPr="00C33BBA" w:rsidRDefault="000A5BDF" w:rsidP="001F56CF">
      <w:pPr>
        <w:pStyle w:val="FirstParagraph"/>
        <w:spacing w:before="0" w:after="0"/>
        <w:jc w:val="both"/>
        <w:rPr>
          <w:rFonts w:ascii="Arial" w:hAnsi="Arial" w:cs="Arial"/>
          <w:sz w:val="20"/>
          <w:szCs w:val="22"/>
        </w:rPr>
      </w:pPr>
      <w:r w:rsidRPr="00C33BBA">
        <w:rPr>
          <w:rFonts w:ascii="Arial" w:hAnsi="Arial" w:cs="Arial"/>
          <w:b/>
          <w:bCs/>
          <w:sz w:val="20"/>
          <w:szCs w:val="22"/>
        </w:rPr>
        <w:t>Referencial legal:</w:t>
      </w:r>
      <w:r w:rsidRPr="00C33BBA">
        <w:rPr>
          <w:rFonts w:ascii="Arial" w:hAnsi="Arial" w:cs="Arial"/>
          <w:sz w:val="20"/>
          <w:szCs w:val="22"/>
        </w:rPr>
        <w:t xml:space="preserve"> art. 37 do Decreto Municipal nº 6.172/202</w:t>
      </w:r>
      <w:r w:rsidR="00A97361">
        <w:rPr>
          <w:rFonts w:ascii="Arial" w:hAnsi="Arial" w:cs="Arial"/>
          <w:sz w:val="20"/>
          <w:szCs w:val="22"/>
        </w:rPr>
        <w:t>4</w:t>
      </w:r>
      <w:r w:rsidRPr="00C33BBA">
        <w:rPr>
          <w:rFonts w:ascii="Arial" w:hAnsi="Arial" w:cs="Arial"/>
          <w:sz w:val="20"/>
          <w:szCs w:val="22"/>
        </w:rPr>
        <w:t xml:space="preserve">; art.47 da Lei nº 13.019/2014. </w:t>
      </w:r>
    </w:p>
    <w:p w:rsidR="000B4A7D" w:rsidRPr="00C33BBA" w:rsidRDefault="000B4A7D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Default="00421A76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Também não!</w:t>
      </w:r>
    </w:p>
    <w:p w:rsidR="00C33BBA" w:rsidRDefault="00C33BBA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Mesmo tendo autonomia administrativa, </w:t>
      </w:r>
      <w:r w:rsidRPr="00C33BBA">
        <w:rPr>
          <w:rFonts w:ascii="Arial" w:hAnsi="Arial" w:cs="Arial"/>
          <w:b/>
          <w:bCs/>
          <w:sz w:val="22"/>
          <w:szCs w:val="22"/>
        </w:rPr>
        <w:t>toda OSC que utiliza recursos públicos deve observar regras de compras públicas</w:t>
      </w:r>
      <w:r w:rsidRPr="00C33BBA">
        <w:rPr>
          <w:rFonts w:ascii="Arial" w:hAnsi="Arial" w:cs="Arial"/>
          <w:sz w:val="22"/>
          <w:szCs w:val="22"/>
        </w:rPr>
        <w:t>.</w:t>
      </w:r>
      <w:r w:rsidR="00421A76" w:rsidRPr="00C33BBA">
        <w:rPr>
          <w:rFonts w:ascii="Arial" w:hAnsi="Arial" w:cs="Arial"/>
          <w:sz w:val="22"/>
          <w:szCs w:val="22"/>
        </w:rPr>
        <w:t xml:space="preserve"> Realizar uma </w:t>
      </w:r>
      <w:r w:rsidR="00421A76" w:rsidRPr="00C33BBA">
        <w:rPr>
          <w:rFonts w:ascii="Arial" w:hAnsi="Arial" w:cs="Arial"/>
          <w:sz w:val="22"/>
          <w:szCs w:val="22"/>
          <w:u w:val="single"/>
        </w:rPr>
        <w:t>boa leitura</w:t>
      </w:r>
      <w:r w:rsidR="00421A76" w:rsidRPr="00C33BBA">
        <w:rPr>
          <w:rFonts w:ascii="Arial" w:hAnsi="Arial" w:cs="Arial"/>
          <w:sz w:val="22"/>
          <w:szCs w:val="22"/>
        </w:rPr>
        <w:t xml:space="preserve"> tanto no termo firmado, quanto no Decreto Municipal 6172/2024 que regulamenta a parceria é </w:t>
      </w:r>
      <w:r w:rsidR="00421A76" w:rsidRPr="00C33BBA">
        <w:rPr>
          <w:rFonts w:ascii="Arial" w:hAnsi="Arial" w:cs="Arial"/>
          <w:sz w:val="22"/>
          <w:szCs w:val="22"/>
          <w:u w:val="single"/>
        </w:rPr>
        <w:t>fundamental</w:t>
      </w:r>
      <w:r w:rsidR="00421A76" w:rsidRPr="00C33BBA">
        <w:rPr>
          <w:rFonts w:ascii="Arial" w:hAnsi="Arial" w:cs="Arial"/>
          <w:sz w:val="22"/>
          <w:szCs w:val="22"/>
        </w:rPr>
        <w:t xml:space="preserve">! </w:t>
      </w:r>
    </w:p>
    <w:p w:rsidR="00421A76" w:rsidRPr="00C33BBA" w:rsidRDefault="00421A76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Default="000A5BDF" w:rsidP="001F56CF">
      <w:pPr>
        <w:pStyle w:val="Ttulo3"/>
        <w:spacing w:before="0" w:after="0"/>
        <w:jc w:val="both"/>
        <w:rPr>
          <w:rFonts w:ascii="Arial" w:hAnsi="Arial" w:cs="Arial"/>
          <w:color w:val="auto"/>
          <w:sz w:val="22"/>
          <w:szCs w:val="22"/>
        </w:rPr>
      </w:pPr>
      <w:bookmarkStart w:id="8" w:name="antes-de-gastar-lembre-se"/>
      <w:r w:rsidRPr="00C33BBA">
        <w:rPr>
          <w:rFonts w:ascii="Arial" w:hAnsi="Arial" w:cs="Arial"/>
          <w:color w:val="auto"/>
          <w:sz w:val="22"/>
          <w:szCs w:val="22"/>
        </w:rPr>
        <w:t>Antes de gastar, lembre-se:</w:t>
      </w:r>
    </w:p>
    <w:p w:rsidR="00C33BBA" w:rsidRDefault="00C33BBA" w:rsidP="00C33BBA">
      <w:pPr>
        <w:pStyle w:val="Compact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0A5BDF" w:rsidP="001F56CF">
      <w:pPr>
        <w:pStyle w:val="Compact"/>
        <w:numPr>
          <w:ilvl w:val="0"/>
          <w:numId w:val="2"/>
        </w:numPr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Toda despesa </w:t>
      </w:r>
      <w:r w:rsidR="000B4A7D" w:rsidRPr="00C33BBA">
        <w:rPr>
          <w:rFonts w:ascii="Arial" w:hAnsi="Arial" w:cs="Arial"/>
          <w:sz w:val="22"/>
          <w:szCs w:val="22"/>
        </w:rPr>
        <w:t xml:space="preserve">com produtos e serviços </w:t>
      </w:r>
      <w:r w:rsidRPr="00C33BBA">
        <w:rPr>
          <w:rFonts w:ascii="Arial" w:hAnsi="Arial" w:cs="Arial"/>
          <w:sz w:val="22"/>
          <w:szCs w:val="22"/>
        </w:rPr>
        <w:t>deve</w:t>
      </w:r>
      <w:r w:rsidR="000B4A7D" w:rsidRPr="00C33BBA">
        <w:rPr>
          <w:rFonts w:ascii="Arial" w:hAnsi="Arial" w:cs="Arial"/>
          <w:sz w:val="22"/>
          <w:szCs w:val="22"/>
        </w:rPr>
        <w:t>m</w:t>
      </w:r>
      <w:r w:rsidRPr="00C33BBA">
        <w:rPr>
          <w:rFonts w:ascii="Arial" w:hAnsi="Arial" w:cs="Arial"/>
          <w:sz w:val="22"/>
          <w:szCs w:val="22"/>
        </w:rPr>
        <w:t xml:space="preserve"> ser precedida</w:t>
      </w:r>
      <w:r w:rsidR="000B4A7D" w:rsidRPr="00C33BBA">
        <w:rPr>
          <w:rFonts w:ascii="Arial" w:hAnsi="Arial" w:cs="Arial"/>
          <w:sz w:val="22"/>
          <w:szCs w:val="22"/>
        </w:rPr>
        <w:t>s</w:t>
      </w:r>
      <w:r w:rsidRPr="00C33BBA">
        <w:rPr>
          <w:rFonts w:ascii="Arial" w:hAnsi="Arial" w:cs="Arial"/>
          <w:sz w:val="22"/>
          <w:szCs w:val="22"/>
        </w:rPr>
        <w:t xml:space="preserve"> de </w:t>
      </w:r>
      <w:r w:rsidRPr="00C33BBA">
        <w:rPr>
          <w:rFonts w:ascii="Arial" w:hAnsi="Arial" w:cs="Arial"/>
          <w:b/>
          <w:bCs/>
          <w:sz w:val="22"/>
          <w:szCs w:val="22"/>
        </w:rPr>
        <w:t>no mínimo 3 orçamentos</w:t>
      </w:r>
      <w:r w:rsidRPr="00C33BBA">
        <w:rPr>
          <w:rFonts w:ascii="Arial" w:hAnsi="Arial" w:cs="Arial"/>
          <w:sz w:val="22"/>
          <w:szCs w:val="22"/>
        </w:rPr>
        <w:t>;</w:t>
      </w:r>
    </w:p>
    <w:p w:rsidR="00C33BBA" w:rsidRDefault="00C33BBA" w:rsidP="00C33BBA">
      <w:pPr>
        <w:pStyle w:val="Compact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0B4A7D" w:rsidRPr="00C33BBA" w:rsidRDefault="000B4A7D" w:rsidP="00C33BBA">
      <w:pPr>
        <w:pStyle w:val="Compact"/>
        <w:numPr>
          <w:ilvl w:val="0"/>
          <w:numId w:val="2"/>
        </w:numPr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Toda contratação de </w:t>
      </w:r>
    </w:p>
    <w:p w:rsidR="00C33BBA" w:rsidRDefault="00C33BBA" w:rsidP="00C33BBA">
      <w:pPr>
        <w:pStyle w:val="Compact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0A5BDF" w:rsidP="001F56CF">
      <w:pPr>
        <w:pStyle w:val="Compact"/>
        <w:numPr>
          <w:ilvl w:val="0"/>
          <w:numId w:val="2"/>
        </w:numPr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O processo de compra deve ser </w:t>
      </w:r>
      <w:r w:rsidRPr="00C33BBA">
        <w:rPr>
          <w:rFonts w:ascii="Arial" w:hAnsi="Arial" w:cs="Arial"/>
          <w:b/>
          <w:bCs/>
          <w:sz w:val="22"/>
          <w:szCs w:val="22"/>
        </w:rPr>
        <w:t>arquivado na OSC</w:t>
      </w:r>
      <w:r w:rsidRPr="00C33BBA">
        <w:rPr>
          <w:rFonts w:ascii="Arial" w:hAnsi="Arial" w:cs="Arial"/>
          <w:sz w:val="22"/>
          <w:szCs w:val="22"/>
        </w:rPr>
        <w:t>;</w:t>
      </w:r>
    </w:p>
    <w:p w:rsidR="00C33BBA" w:rsidRDefault="00C33BBA" w:rsidP="00C33BBA">
      <w:pPr>
        <w:pStyle w:val="Compact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0A5BDF" w:rsidP="001F56CF">
      <w:pPr>
        <w:pStyle w:val="Compact"/>
        <w:numPr>
          <w:ilvl w:val="0"/>
          <w:numId w:val="2"/>
        </w:numPr>
        <w:spacing w:before="0" w:after="0"/>
        <w:ind w:left="0" w:firstLine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Pode ser solicitado em auditorias do Município ou do TCESP.</w:t>
      </w:r>
    </w:p>
    <w:p w:rsidR="00C33BBA" w:rsidRDefault="00C33BBA" w:rsidP="001F56CF">
      <w:pPr>
        <w:pStyle w:val="Ttulo3"/>
        <w:spacing w:before="0" w:after="0"/>
        <w:jc w:val="both"/>
        <w:rPr>
          <w:rFonts w:ascii="Arial" w:hAnsi="Arial" w:cs="Arial"/>
          <w:color w:val="auto"/>
          <w:sz w:val="22"/>
          <w:szCs w:val="22"/>
        </w:rPr>
      </w:pPr>
      <w:bookmarkStart w:id="9" w:name="atenção-às-notas-fiscais"/>
      <w:bookmarkEnd w:id="8"/>
    </w:p>
    <w:p w:rsidR="0051782B" w:rsidRPr="00C33BBA" w:rsidRDefault="000A5BDF" w:rsidP="001F56CF">
      <w:pPr>
        <w:pStyle w:val="Ttulo3"/>
        <w:spacing w:before="0" w:after="0"/>
        <w:jc w:val="both"/>
        <w:rPr>
          <w:rFonts w:ascii="Arial" w:hAnsi="Arial" w:cs="Arial"/>
          <w:color w:val="auto"/>
          <w:sz w:val="22"/>
          <w:szCs w:val="22"/>
        </w:rPr>
      </w:pPr>
      <w:r w:rsidRPr="00C33BBA">
        <w:rPr>
          <w:rFonts w:ascii="Arial" w:hAnsi="Arial" w:cs="Arial"/>
          <w:color w:val="auto"/>
          <w:sz w:val="22"/>
          <w:szCs w:val="22"/>
        </w:rPr>
        <w:t>Atenção às Notas Fiscais!</w:t>
      </w:r>
    </w:p>
    <w:p w:rsidR="00C33BBA" w:rsidRDefault="00C33BBA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E50884" w:rsidRPr="00BA1ADA" w:rsidRDefault="000A5BDF" w:rsidP="00590B6A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  <w:u w:val="single"/>
        </w:rPr>
      </w:pPr>
      <w:r w:rsidRPr="00BA1ADA">
        <w:rPr>
          <w:rFonts w:ascii="Arial" w:hAnsi="Arial" w:cs="Arial"/>
          <w:sz w:val="22"/>
          <w:szCs w:val="22"/>
          <w:u w:val="single"/>
        </w:rPr>
        <w:t xml:space="preserve">Toda nota fiscal deve conter, obrigatoriamente, a seguinte informação: </w:t>
      </w:r>
    </w:p>
    <w:p w:rsidR="00590B6A" w:rsidRDefault="00590B6A" w:rsidP="00590B6A">
      <w:pPr>
        <w:pStyle w:val="FirstParagraph"/>
        <w:spacing w:before="0" w:after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</w:p>
    <w:p w:rsidR="0051782B" w:rsidRDefault="000A5BDF" w:rsidP="00590B6A">
      <w:pPr>
        <w:pStyle w:val="FirstParagraph"/>
        <w:spacing w:before="0" w:after="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590B6A">
        <w:rPr>
          <w:rFonts w:ascii="Arial" w:hAnsi="Arial" w:cs="Arial"/>
          <w:i/>
          <w:iCs/>
          <w:sz w:val="22"/>
          <w:szCs w:val="22"/>
        </w:rPr>
        <w:t xml:space="preserve">“Pagamento efetuado com recurso do Termo de Colaboração </w:t>
      </w:r>
      <w:r w:rsidR="00E50884" w:rsidRPr="00590B6A">
        <w:rPr>
          <w:rFonts w:ascii="Arial" w:hAnsi="Arial" w:cs="Arial"/>
          <w:i/>
          <w:iCs/>
          <w:sz w:val="22"/>
          <w:szCs w:val="22"/>
        </w:rPr>
        <w:t xml:space="preserve">Nº </w:t>
      </w:r>
      <w:proofErr w:type="spellStart"/>
      <w:r w:rsidR="00E50884" w:rsidRPr="00590B6A">
        <w:rPr>
          <w:rFonts w:ascii="Arial" w:hAnsi="Arial" w:cs="Arial"/>
          <w:i/>
          <w:iCs/>
          <w:sz w:val="22"/>
          <w:szCs w:val="22"/>
        </w:rPr>
        <w:t>xxxx</w:t>
      </w:r>
      <w:proofErr w:type="spellEnd"/>
      <w:r w:rsidRPr="00590B6A">
        <w:rPr>
          <w:rFonts w:ascii="Arial" w:hAnsi="Arial" w:cs="Arial"/>
          <w:i/>
          <w:iCs/>
          <w:sz w:val="22"/>
          <w:szCs w:val="22"/>
        </w:rPr>
        <w:t xml:space="preserve"> firmado com a Prefeitura Municipal de Santa Rosa de Viterbo/SP.”</w:t>
      </w:r>
    </w:p>
    <w:p w:rsidR="00590B6A" w:rsidRDefault="00590B6A" w:rsidP="00590B6A">
      <w:pPr>
        <w:pStyle w:val="Corpodetexto"/>
        <w:spacing w:before="0" w:after="0"/>
        <w:rPr>
          <w:rFonts w:ascii="Arial" w:hAnsi="Arial" w:cs="Arial"/>
          <w:sz w:val="22"/>
          <w:szCs w:val="22"/>
        </w:rPr>
      </w:pPr>
    </w:p>
    <w:p w:rsidR="00C43F84" w:rsidRPr="00BA1ADA" w:rsidRDefault="00590B6A" w:rsidP="00BA1ADA">
      <w:pPr>
        <w:pStyle w:val="Corpodetexto"/>
        <w:spacing w:before="0" w:after="0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BA1ADA">
        <w:rPr>
          <w:rFonts w:ascii="Arial" w:hAnsi="Arial" w:cs="Arial"/>
          <w:sz w:val="22"/>
          <w:szCs w:val="22"/>
          <w:u w:val="single"/>
        </w:rPr>
        <w:t>Quando a despesa for custeada por mais de uma fonte de recursos, incluindo recursos públicos e recursos próprios da organização, deverá constar a seguinte informação:</w:t>
      </w:r>
      <w:r w:rsidRPr="00BA1AD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:rsidR="00590B6A" w:rsidRPr="00BA1ADA" w:rsidRDefault="00590B6A" w:rsidP="00590B6A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  <w:u w:val="single"/>
        </w:rPr>
      </w:pPr>
    </w:p>
    <w:p w:rsidR="00590B6A" w:rsidRPr="00590B6A" w:rsidRDefault="00590B6A" w:rsidP="00590B6A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 w:rsidRPr="00590B6A">
        <w:rPr>
          <w:rFonts w:ascii="Arial" w:hAnsi="Arial" w:cs="Arial"/>
          <w:sz w:val="22"/>
          <w:szCs w:val="22"/>
        </w:rPr>
        <w:t>“Pagamento efetuado com recursos de origens distintas, assim discriminados:</w:t>
      </w:r>
    </w:p>
    <w:p w:rsidR="00590B6A" w:rsidRPr="00590B6A" w:rsidRDefault="00590B6A" w:rsidP="00590B6A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590B6A">
        <w:rPr>
          <w:rFonts w:ascii="Arial" w:hAnsi="Arial" w:cs="Arial"/>
          <w:sz w:val="22"/>
          <w:szCs w:val="22"/>
        </w:rPr>
        <w:t xml:space="preserve">I – o valor de R$ </w:t>
      </w:r>
      <w:proofErr w:type="spellStart"/>
      <w:proofErr w:type="gramStart"/>
      <w:r w:rsidRPr="00590B6A">
        <w:rPr>
          <w:rFonts w:ascii="Arial" w:hAnsi="Arial" w:cs="Arial"/>
          <w:sz w:val="22"/>
          <w:szCs w:val="22"/>
        </w:rPr>
        <w:t>xxx,xx</w:t>
      </w:r>
      <w:proofErr w:type="spellEnd"/>
      <w:proofErr w:type="gramEnd"/>
      <w:r w:rsidRPr="00590B6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0B6A">
        <w:rPr>
          <w:rFonts w:ascii="Arial" w:hAnsi="Arial" w:cs="Arial"/>
          <w:sz w:val="22"/>
          <w:szCs w:val="22"/>
        </w:rPr>
        <w:t>xxxxxxxx</w:t>
      </w:r>
      <w:proofErr w:type="spellEnd"/>
      <w:r w:rsidRPr="00590B6A">
        <w:rPr>
          <w:rFonts w:ascii="Arial" w:hAnsi="Arial" w:cs="Arial"/>
          <w:sz w:val="22"/>
          <w:szCs w:val="22"/>
        </w:rPr>
        <w:t xml:space="preserve"> reais), oriundo do Termo de Colaboração nº </w:t>
      </w:r>
      <w:proofErr w:type="spellStart"/>
      <w:r w:rsidRPr="00590B6A">
        <w:rPr>
          <w:rFonts w:ascii="Arial" w:hAnsi="Arial" w:cs="Arial"/>
          <w:sz w:val="22"/>
          <w:szCs w:val="22"/>
        </w:rPr>
        <w:t>xxxx</w:t>
      </w:r>
      <w:proofErr w:type="spellEnd"/>
      <w:r w:rsidRPr="00590B6A">
        <w:rPr>
          <w:rFonts w:ascii="Arial" w:hAnsi="Arial" w:cs="Arial"/>
          <w:sz w:val="22"/>
          <w:szCs w:val="22"/>
        </w:rPr>
        <w:t>, celebrado com a Prefeitura Municipal de Santa Rosa de Viterbo/SP;</w:t>
      </w:r>
    </w:p>
    <w:p w:rsidR="00590B6A" w:rsidRPr="00590B6A" w:rsidRDefault="00590B6A" w:rsidP="00590B6A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 w:rsidRPr="00590B6A">
        <w:rPr>
          <w:rFonts w:ascii="Arial" w:hAnsi="Arial" w:cs="Arial"/>
          <w:sz w:val="22"/>
          <w:szCs w:val="22"/>
        </w:rPr>
        <w:t xml:space="preserve">II – o valor de R$ </w:t>
      </w:r>
      <w:proofErr w:type="spellStart"/>
      <w:proofErr w:type="gramStart"/>
      <w:r w:rsidRPr="00590B6A">
        <w:rPr>
          <w:rFonts w:ascii="Arial" w:hAnsi="Arial" w:cs="Arial"/>
          <w:sz w:val="22"/>
          <w:szCs w:val="22"/>
        </w:rPr>
        <w:t>xxx,xx</w:t>
      </w:r>
      <w:proofErr w:type="spellEnd"/>
      <w:proofErr w:type="gramEnd"/>
      <w:r w:rsidRPr="00590B6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590B6A">
        <w:rPr>
          <w:rFonts w:ascii="Arial" w:hAnsi="Arial" w:cs="Arial"/>
          <w:sz w:val="22"/>
          <w:szCs w:val="22"/>
        </w:rPr>
        <w:t>xxxxxxxx</w:t>
      </w:r>
      <w:proofErr w:type="spellEnd"/>
      <w:r w:rsidRPr="00590B6A">
        <w:rPr>
          <w:rFonts w:ascii="Arial" w:hAnsi="Arial" w:cs="Arial"/>
          <w:sz w:val="22"/>
          <w:szCs w:val="22"/>
        </w:rPr>
        <w:t xml:space="preserve"> reais), proveniente de recursos próprios da organização.”</w:t>
      </w:r>
    </w:p>
    <w:p w:rsidR="00C33BBA" w:rsidRPr="00590B6A" w:rsidRDefault="00C33BBA" w:rsidP="00C33BBA">
      <w:pPr>
        <w:pStyle w:val="Corpodetexto"/>
        <w:rPr>
          <w:rFonts w:ascii="Arial" w:hAnsi="Arial" w:cs="Arial"/>
          <w:sz w:val="22"/>
          <w:szCs w:val="22"/>
        </w:rPr>
      </w:pPr>
    </w:p>
    <w:p w:rsidR="00C33BBA" w:rsidRPr="00590B6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590B6A">
        <w:rPr>
          <w:rFonts w:ascii="Arial" w:hAnsi="Arial" w:cs="Arial"/>
          <w:sz w:val="22"/>
          <w:szCs w:val="22"/>
        </w:rPr>
        <w:t xml:space="preserve">Sem isso, a despesa </w:t>
      </w:r>
      <w:r w:rsidRPr="00590B6A">
        <w:rPr>
          <w:rFonts w:ascii="Arial" w:hAnsi="Arial" w:cs="Arial"/>
          <w:b/>
          <w:bCs/>
          <w:sz w:val="22"/>
          <w:szCs w:val="22"/>
        </w:rPr>
        <w:t>pode ser glosada</w:t>
      </w:r>
      <w:r w:rsidRPr="00590B6A">
        <w:rPr>
          <w:rFonts w:ascii="Arial" w:hAnsi="Arial" w:cs="Arial"/>
          <w:sz w:val="22"/>
          <w:szCs w:val="22"/>
        </w:rPr>
        <w:t xml:space="preserve"> </w:t>
      </w:r>
      <w:r w:rsidRPr="00590B6A">
        <w:rPr>
          <w:rFonts w:ascii="Segoe UI Symbol" w:hAnsi="Segoe UI Symbol" w:cs="Segoe UI Symbol"/>
          <w:sz w:val="22"/>
          <w:szCs w:val="22"/>
        </w:rPr>
        <w:t>❗</w:t>
      </w:r>
    </w:p>
    <w:p w:rsidR="00C33BBA" w:rsidRDefault="00C33BBA" w:rsidP="00C33BBA">
      <w:pPr>
        <w:pStyle w:val="Corpodetexto"/>
      </w:pPr>
      <w:r>
        <w:br w:type="page"/>
      </w:r>
    </w:p>
    <w:p w:rsidR="0051782B" w:rsidRPr="00C33BBA" w:rsidRDefault="00471F73" w:rsidP="001F56CF">
      <w:pPr>
        <w:spacing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lastRenderedPageBreak/>
        <w:pict>
          <v:rect id="_x0000_i1029" style="width:0;height:1.5pt" o:hralign="center" o:hrstd="t" o:hr="t"/>
        </w:pict>
      </w:r>
    </w:p>
    <w:p w:rsidR="0051782B" w:rsidRPr="003D646A" w:rsidRDefault="003D646A" w:rsidP="001F56CF">
      <w:pPr>
        <w:pStyle w:val="Ttulo2"/>
        <w:spacing w:before="0" w:after="0"/>
        <w:jc w:val="both"/>
        <w:rPr>
          <w:rFonts w:ascii="Arial" w:hAnsi="Arial" w:cs="Arial"/>
          <w:b/>
          <w:color w:val="auto"/>
        </w:rPr>
      </w:pPr>
      <w:bookmarkStart w:id="10" w:name="X09c5758411f8bd07bdc42c2cac2e700f2f4baef"/>
      <w:bookmarkEnd w:id="7"/>
      <w:bookmarkEnd w:id="9"/>
      <w:r w:rsidRPr="003D646A">
        <w:rPr>
          <w:rFonts w:ascii="Arial" w:hAnsi="Arial" w:cs="Arial"/>
          <w:b/>
          <w:color w:val="auto"/>
        </w:rPr>
        <w:t>4. CONTA BANCÁRIA DA PARCERIA: O QUE PRECISO SABER?</w:t>
      </w:r>
    </w:p>
    <w:p w:rsidR="003D646A" w:rsidRPr="009A654B" w:rsidRDefault="000A5BDF" w:rsidP="001F56CF">
      <w:pPr>
        <w:pStyle w:val="FirstParagraph"/>
        <w:spacing w:before="0" w:after="0"/>
        <w:jc w:val="both"/>
        <w:rPr>
          <w:rFonts w:ascii="Arial" w:hAnsi="Arial" w:cs="Arial"/>
          <w:i/>
          <w:sz w:val="20"/>
          <w:szCs w:val="22"/>
        </w:rPr>
      </w:pPr>
      <w:r w:rsidRPr="009A654B">
        <w:rPr>
          <w:rFonts w:ascii="Arial" w:hAnsi="Arial" w:cs="Arial"/>
          <w:b/>
          <w:bCs/>
          <w:i/>
          <w:sz w:val="20"/>
          <w:szCs w:val="22"/>
        </w:rPr>
        <w:t>Referencial legal:</w:t>
      </w:r>
      <w:r w:rsidRPr="009A654B">
        <w:rPr>
          <w:rFonts w:ascii="Arial" w:hAnsi="Arial" w:cs="Arial"/>
          <w:i/>
          <w:sz w:val="20"/>
          <w:szCs w:val="22"/>
        </w:rPr>
        <w:t xml:space="preserve"> art. 51 da Lei nº 13.019/2014; </w:t>
      </w:r>
      <w:proofErr w:type="spellStart"/>
      <w:r w:rsidRPr="009A654B">
        <w:rPr>
          <w:rFonts w:ascii="Arial" w:hAnsi="Arial" w:cs="Arial"/>
          <w:i/>
          <w:sz w:val="20"/>
          <w:szCs w:val="22"/>
        </w:rPr>
        <w:t>arts</w:t>
      </w:r>
      <w:proofErr w:type="spellEnd"/>
      <w:r w:rsidRPr="009A654B">
        <w:rPr>
          <w:rFonts w:ascii="Arial" w:hAnsi="Arial" w:cs="Arial"/>
          <w:i/>
          <w:sz w:val="20"/>
          <w:szCs w:val="22"/>
        </w:rPr>
        <w:t>. 37, inciso VI, e 55, inciso V, do Decreto Municipal nº 6172/202</w:t>
      </w:r>
      <w:r w:rsidR="00A97361">
        <w:rPr>
          <w:rFonts w:ascii="Arial" w:hAnsi="Arial" w:cs="Arial"/>
          <w:i/>
          <w:sz w:val="20"/>
          <w:szCs w:val="22"/>
        </w:rPr>
        <w:t>4</w:t>
      </w:r>
      <w:r w:rsidRPr="009A654B">
        <w:rPr>
          <w:rFonts w:ascii="Arial" w:hAnsi="Arial" w:cs="Arial"/>
          <w:i/>
          <w:sz w:val="20"/>
          <w:szCs w:val="22"/>
        </w:rPr>
        <w:t xml:space="preserve">. </w:t>
      </w:r>
    </w:p>
    <w:p w:rsidR="003D646A" w:rsidRPr="009A654B" w:rsidRDefault="003D646A" w:rsidP="001F56CF">
      <w:pPr>
        <w:pStyle w:val="FirstParagraph"/>
        <w:spacing w:before="0" w:after="0"/>
        <w:jc w:val="both"/>
        <w:rPr>
          <w:rFonts w:ascii="Arial" w:hAnsi="Arial" w:cs="Arial"/>
          <w:i/>
          <w:sz w:val="22"/>
          <w:szCs w:val="22"/>
        </w:rPr>
      </w:pPr>
    </w:p>
    <w:p w:rsidR="0051782B" w:rsidRDefault="000A5BDF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Cada parceria = </w:t>
      </w:r>
      <w:r w:rsidRPr="00C33BBA">
        <w:rPr>
          <w:rFonts w:ascii="Arial" w:hAnsi="Arial" w:cs="Arial"/>
          <w:b/>
          <w:bCs/>
          <w:sz w:val="22"/>
          <w:szCs w:val="22"/>
        </w:rPr>
        <w:t>uma conta bancária exclusiva</w:t>
      </w:r>
      <w:r w:rsidRPr="00C33BBA">
        <w:rPr>
          <w:rFonts w:ascii="Arial" w:hAnsi="Arial" w:cs="Arial"/>
          <w:sz w:val="22"/>
          <w:szCs w:val="22"/>
        </w:rPr>
        <w:t>.</w:t>
      </w:r>
    </w:p>
    <w:p w:rsidR="003D646A" w:rsidRDefault="003D646A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D646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Essa conta deve ser:</w:t>
      </w:r>
    </w:p>
    <w:p w:rsidR="003D646A" w:rsidRDefault="003D646A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="000A5BDF" w:rsidRPr="00C33BBA">
        <w:rPr>
          <w:rFonts w:ascii="Arial" w:hAnsi="Arial" w:cs="Arial"/>
          <w:b/>
          <w:bCs/>
          <w:sz w:val="22"/>
          <w:szCs w:val="22"/>
        </w:rPr>
        <w:t>Isenta de tarifa bancária</w:t>
      </w:r>
      <w:r w:rsidR="000A5BDF" w:rsidRPr="00C33BBA">
        <w:rPr>
          <w:rFonts w:ascii="Arial" w:hAnsi="Arial" w:cs="Arial"/>
          <w:sz w:val="22"/>
          <w:szCs w:val="22"/>
        </w:rPr>
        <w:t xml:space="preserve">; </w:t>
      </w:r>
    </w:p>
    <w:p w:rsidR="0051782B" w:rsidRPr="00C33BBA" w:rsidRDefault="003D646A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0A5BDF" w:rsidRPr="00C33BBA">
        <w:rPr>
          <w:rFonts w:ascii="Arial" w:hAnsi="Arial" w:cs="Arial"/>
          <w:sz w:val="22"/>
          <w:szCs w:val="22"/>
        </w:rPr>
        <w:t xml:space="preserve"> </w:t>
      </w:r>
      <w:r w:rsidR="000A5BDF" w:rsidRPr="00C33BBA">
        <w:rPr>
          <w:rFonts w:ascii="Arial" w:hAnsi="Arial" w:cs="Arial"/>
          <w:b/>
          <w:bCs/>
          <w:sz w:val="22"/>
          <w:szCs w:val="22"/>
        </w:rPr>
        <w:t>Com aplicação financeira automática</w:t>
      </w:r>
      <w:r w:rsidR="000A5BDF" w:rsidRPr="00C33BBA">
        <w:rPr>
          <w:rFonts w:ascii="Arial" w:hAnsi="Arial" w:cs="Arial"/>
          <w:sz w:val="22"/>
          <w:szCs w:val="22"/>
        </w:rPr>
        <w:t>.</w:t>
      </w:r>
    </w:p>
    <w:p w:rsidR="003D646A" w:rsidRDefault="003D646A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D646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Dica</w:t>
      </w:r>
      <w:r w:rsidR="003D646A">
        <w:rPr>
          <w:rFonts w:ascii="Arial" w:hAnsi="Arial" w:cs="Arial"/>
          <w:sz w:val="22"/>
          <w:szCs w:val="22"/>
        </w:rPr>
        <w:t>s</w:t>
      </w:r>
      <w:r w:rsidRPr="00C33BBA">
        <w:rPr>
          <w:rFonts w:ascii="Arial" w:hAnsi="Arial" w:cs="Arial"/>
          <w:sz w:val="22"/>
          <w:szCs w:val="22"/>
        </w:rPr>
        <w:t xml:space="preserve"> importante</w:t>
      </w:r>
      <w:r w:rsidR="003D646A">
        <w:rPr>
          <w:rFonts w:ascii="Arial" w:hAnsi="Arial" w:cs="Arial"/>
          <w:sz w:val="22"/>
          <w:szCs w:val="22"/>
        </w:rPr>
        <w:t>s</w:t>
      </w:r>
      <w:r w:rsidRPr="00C33BBA">
        <w:rPr>
          <w:rFonts w:ascii="Arial" w:hAnsi="Arial" w:cs="Arial"/>
          <w:sz w:val="22"/>
          <w:szCs w:val="22"/>
        </w:rPr>
        <w:t>:</w:t>
      </w:r>
    </w:p>
    <w:p w:rsidR="003D646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 </w:t>
      </w:r>
    </w:p>
    <w:p w:rsidR="003D646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Tarifa bancária </w:t>
      </w:r>
      <w:r w:rsidRPr="003D646A">
        <w:rPr>
          <w:rFonts w:ascii="Arial" w:hAnsi="Arial" w:cs="Arial"/>
          <w:sz w:val="22"/>
          <w:szCs w:val="22"/>
          <w:u w:val="single"/>
        </w:rPr>
        <w:t>não pode</w:t>
      </w:r>
      <w:r w:rsidRPr="00C33BBA">
        <w:rPr>
          <w:rFonts w:ascii="Arial" w:hAnsi="Arial" w:cs="Arial"/>
          <w:sz w:val="22"/>
          <w:szCs w:val="22"/>
        </w:rPr>
        <w:t>;</w:t>
      </w:r>
    </w:p>
    <w:p w:rsidR="0051782B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 - </w:t>
      </w:r>
      <w:proofErr w:type="gramStart"/>
      <w:r w:rsidRPr="00C33BBA">
        <w:rPr>
          <w:rFonts w:ascii="Arial" w:hAnsi="Arial" w:cs="Arial"/>
          <w:sz w:val="22"/>
          <w:szCs w:val="22"/>
        </w:rPr>
        <w:t>IOF e IRRF</w:t>
      </w:r>
      <w:proofErr w:type="gramEnd"/>
      <w:r w:rsidRPr="00C33BBA">
        <w:rPr>
          <w:rFonts w:ascii="Arial" w:hAnsi="Arial" w:cs="Arial"/>
          <w:sz w:val="22"/>
          <w:szCs w:val="22"/>
        </w:rPr>
        <w:t xml:space="preserve"> são impostos e </w:t>
      </w:r>
      <w:r w:rsidRPr="00D577B4">
        <w:rPr>
          <w:rFonts w:ascii="Arial" w:hAnsi="Arial" w:cs="Arial"/>
          <w:sz w:val="22"/>
          <w:szCs w:val="22"/>
          <w:u w:val="single"/>
        </w:rPr>
        <w:t>podem incidir</w:t>
      </w:r>
      <w:r w:rsidR="00D577B4">
        <w:rPr>
          <w:rFonts w:ascii="Arial" w:hAnsi="Arial" w:cs="Arial"/>
          <w:sz w:val="22"/>
          <w:szCs w:val="22"/>
          <w:u w:val="single"/>
        </w:rPr>
        <w:t xml:space="preserve"> e são admitidos</w:t>
      </w:r>
      <w:r w:rsidRPr="00C33BBA">
        <w:rPr>
          <w:rFonts w:ascii="Arial" w:hAnsi="Arial" w:cs="Arial"/>
          <w:sz w:val="22"/>
          <w:szCs w:val="22"/>
        </w:rPr>
        <w:t>.</w:t>
      </w:r>
    </w:p>
    <w:p w:rsidR="003D646A" w:rsidRPr="00C33BBA" w:rsidRDefault="003D646A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3D646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Cada termo e cada fonte de recurso (municipal, estadual ou federal) devem ter </w:t>
      </w:r>
      <w:r w:rsidRPr="00C33BBA">
        <w:rPr>
          <w:rFonts w:ascii="Arial" w:hAnsi="Arial" w:cs="Arial"/>
          <w:b/>
          <w:bCs/>
          <w:sz w:val="22"/>
          <w:szCs w:val="22"/>
        </w:rPr>
        <w:t>conta própria</w:t>
      </w:r>
      <w:r w:rsidRPr="00C33BBA">
        <w:rPr>
          <w:rFonts w:ascii="Arial" w:hAnsi="Arial" w:cs="Arial"/>
          <w:sz w:val="22"/>
          <w:szCs w:val="22"/>
        </w:rPr>
        <w:t xml:space="preserve">, facilitando: - o controle; </w:t>
      </w:r>
    </w:p>
    <w:p w:rsidR="003D646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33BBA">
        <w:rPr>
          <w:rFonts w:ascii="Arial" w:hAnsi="Arial" w:cs="Arial"/>
          <w:sz w:val="22"/>
          <w:szCs w:val="22"/>
        </w:rPr>
        <w:t>o</w:t>
      </w:r>
      <w:proofErr w:type="gramEnd"/>
      <w:r w:rsidRPr="00C33BBA">
        <w:rPr>
          <w:rFonts w:ascii="Arial" w:hAnsi="Arial" w:cs="Arial"/>
          <w:sz w:val="22"/>
          <w:szCs w:val="22"/>
        </w:rPr>
        <w:t xml:space="preserve"> preenchimento do </w:t>
      </w:r>
      <w:r w:rsidRPr="00C33BBA">
        <w:rPr>
          <w:rFonts w:ascii="Arial" w:hAnsi="Arial" w:cs="Arial"/>
          <w:b/>
          <w:bCs/>
          <w:sz w:val="22"/>
          <w:szCs w:val="22"/>
        </w:rPr>
        <w:t>Anexo RP-10</w:t>
      </w:r>
      <w:r w:rsidRPr="00C33BBA">
        <w:rPr>
          <w:rFonts w:ascii="Arial" w:hAnsi="Arial" w:cs="Arial"/>
          <w:sz w:val="22"/>
          <w:szCs w:val="22"/>
        </w:rPr>
        <w:t xml:space="preserve">; </w:t>
      </w:r>
    </w:p>
    <w:p w:rsidR="0051782B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33BBA">
        <w:rPr>
          <w:rFonts w:ascii="Arial" w:hAnsi="Arial" w:cs="Arial"/>
          <w:sz w:val="22"/>
          <w:szCs w:val="22"/>
        </w:rPr>
        <w:t>a</w:t>
      </w:r>
      <w:proofErr w:type="gramEnd"/>
      <w:r w:rsidRPr="00C33BBA">
        <w:rPr>
          <w:rFonts w:ascii="Arial" w:hAnsi="Arial" w:cs="Arial"/>
          <w:sz w:val="22"/>
          <w:szCs w:val="22"/>
        </w:rPr>
        <w:t xml:space="preserve"> vida de todo mundo</w:t>
      </w:r>
      <w:r w:rsidR="003D646A">
        <w:rPr>
          <w:rFonts w:ascii="Arial" w:hAnsi="Arial" w:cs="Arial"/>
          <w:sz w:val="22"/>
          <w:szCs w:val="22"/>
        </w:rPr>
        <w:t>!</w:t>
      </w:r>
      <w:r w:rsidRPr="00C33BBA">
        <w:rPr>
          <w:rFonts w:ascii="Arial" w:hAnsi="Arial" w:cs="Arial"/>
          <w:sz w:val="22"/>
          <w:szCs w:val="22"/>
        </w:rPr>
        <w:t xml:space="preserve"> </w:t>
      </w:r>
    </w:p>
    <w:p w:rsidR="00A97361" w:rsidRPr="00C33BBA" w:rsidRDefault="00A97361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Modelo de pedido de isenção disponível no site oficial do Município.</w:t>
      </w:r>
    </w:p>
    <w:p w:rsidR="00D577B4" w:rsidRPr="00C33BBA" w:rsidRDefault="00D577B4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A97361" w:rsidRDefault="00A973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1782B" w:rsidRPr="00C33BBA" w:rsidRDefault="00471F73" w:rsidP="001F56CF">
      <w:pPr>
        <w:spacing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lastRenderedPageBreak/>
        <w:pict>
          <v:rect id="_x0000_i1030" style="width:0;height:1.5pt" o:hralign="center" o:hrstd="t" o:hr="t"/>
        </w:pict>
      </w:r>
    </w:p>
    <w:p w:rsidR="0051782B" w:rsidRPr="00A97361" w:rsidRDefault="000A5BDF" w:rsidP="001F56CF">
      <w:pPr>
        <w:pStyle w:val="Ttulo2"/>
        <w:spacing w:before="0" w:after="0"/>
        <w:jc w:val="both"/>
        <w:rPr>
          <w:rFonts w:ascii="Arial" w:hAnsi="Arial" w:cs="Arial"/>
          <w:b/>
          <w:color w:val="auto"/>
        </w:rPr>
      </w:pPr>
      <w:bookmarkStart w:id="11" w:name="rp-10-esse-nome-importa-importa-sim"/>
      <w:bookmarkEnd w:id="10"/>
      <w:r w:rsidRPr="00A97361">
        <w:rPr>
          <w:rFonts w:ascii="Arial" w:hAnsi="Arial" w:cs="Arial"/>
          <w:b/>
          <w:color w:val="auto"/>
        </w:rPr>
        <w:t xml:space="preserve">5. RP-10: </w:t>
      </w:r>
      <w:r w:rsidR="00A97361" w:rsidRPr="00A97361">
        <w:rPr>
          <w:rFonts w:ascii="Arial" w:hAnsi="Arial" w:cs="Arial"/>
          <w:b/>
          <w:color w:val="auto"/>
        </w:rPr>
        <w:t>ESSE NOME IMPORTA</w:t>
      </w:r>
      <w:r w:rsidRPr="00A97361">
        <w:rPr>
          <w:rFonts w:ascii="Arial" w:hAnsi="Arial" w:cs="Arial"/>
          <w:b/>
          <w:color w:val="auto"/>
        </w:rPr>
        <w:t>? IMPORTA SIM!</w:t>
      </w:r>
    </w:p>
    <w:p w:rsidR="00A97361" w:rsidRDefault="000A5BDF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b/>
          <w:bCs/>
          <w:sz w:val="22"/>
          <w:szCs w:val="22"/>
        </w:rPr>
        <w:t>Referencial legal:</w:t>
      </w:r>
      <w:r w:rsidRPr="00C33BBA">
        <w:rPr>
          <w:rFonts w:ascii="Arial" w:hAnsi="Arial" w:cs="Arial"/>
          <w:sz w:val="22"/>
          <w:szCs w:val="22"/>
        </w:rPr>
        <w:t xml:space="preserve"> Instrução Normativa TCESP nº 01/202</w:t>
      </w:r>
      <w:r w:rsidR="00A97361">
        <w:rPr>
          <w:rFonts w:ascii="Arial" w:hAnsi="Arial" w:cs="Arial"/>
          <w:sz w:val="22"/>
          <w:szCs w:val="22"/>
        </w:rPr>
        <w:t>4</w:t>
      </w:r>
      <w:r w:rsidRPr="00C33BBA">
        <w:rPr>
          <w:rFonts w:ascii="Arial" w:hAnsi="Arial" w:cs="Arial"/>
          <w:sz w:val="22"/>
          <w:szCs w:val="22"/>
        </w:rPr>
        <w:t>; art. 55, inciso VIII, e art. 59, §3º, do Decreto Municipal nº 6.172/202</w:t>
      </w:r>
      <w:r w:rsidR="00A97361">
        <w:rPr>
          <w:rFonts w:ascii="Arial" w:hAnsi="Arial" w:cs="Arial"/>
          <w:sz w:val="22"/>
          <w:szCs w:val="22"/>
        </w:rPr>
        <w:t>4</w:t>
      </w:r>
      <w:r w:rsidRPr="00C33BBA">
        <w:rPr>
          <w:rFonts w:ascii="Arial" w:hAnsi="Arial" w:cs="Arial"/>
          <w:sz w:val="22"/>
          <w:szCs w:val="22"/>
        </w:rPr>
        <w:t xml:space="preserve">. </w:t>
      </w:r>
    </w:p>
    <w:p w:rsidR="00A97361" w:rsidRDefault="00A97361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Default="000A5BDF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Sim, importa — e muito!</w:t>
      </w:r>
    </w:p>
    <w:p w:rsidR="00A97361" w:rsidRDefault="00A97361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Para </w:t>
      </w:r>
      <w:r w:rsidRPr="00C33BBA">
        <w:rPr>
          <w:rFonts w:ascii="Arial" w:hAnsi="Arial" w:cs="Arial"/>
          <w:b/>
          <w:bCs/>
          <w:sz w:val="22"/>
          <w:szCs w:val="22"/>
        </w:rPr>
        <w:t>Termos de Colaboração e de Fomento</w:t>
      </w:r>
      <w:r w:rsidRPr="00C33BBA">
        <w:rPr>
          <w:rFonts w:ascii="Arial" w:hAnsi="Arial" w:cs="Arial"/>
          <w:sz w:val="22"/>
          <w:szCs w:val="22"/>
        </w:rPr>
        <w:t>, o demonstrativo correto é:</w:t>
      </w:r>
    </w:p>
    <w:p w:rsidR="00A97361" w:rsidRDefault="00A97361" w:rsidP="001F56CF">
      <w:pPr>
        <w:pStyle w:val="Corpodetexto"/>
        <w:spacing w:before="0" w:after="0"/>
        <w:jc w:val="both"/>
        <w:rPr>
          <w:rFonts w:ascii="Segoe UI Symbol" w:hAnsi="Segoe UI Symbol" w:cs="Segoe UI Symbol"/>
          <w:sz w:val="22"/>
          <w:szCs w:val="22"/>
        </w:rPr>
      </w:pPr>
    </w:p>
    <w:p w:rsidR="0051782B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Segoe UI Symbol" w:hAnsi="Segoe UI Symbol" w:cs="Segoe UI Symbol"/>
          <w:sz w:val="22"/>
          <w:szCs w:val="22"/>
        </w:rPr>
        <w:t>✔</w:t>
      </w:r>
      <w:r w:rsidRPr="00C33BBA">
        <w:rPr>
          <w:rFonts w:ascii="Arial" w:hAnsi="Arial" w:cs="Arial"/>
          <w:sz w:val="22"/>
          <w:szCs w:val="22"/>
        </w:rPr>
        <w:t xml:space="preserve">️ </w:t>
      </w:r>
      <w:r w:rsidRPr="00C33BBA">
        <w:rPr>
          <w:rFonts w:ascii="Arial" w:hAnsi="Arial" w:cs="Arial"/>
          <w:b/>
          <w:bCs/>
          <w:sz w:val="22"/>
          <w:szCs w:val="22"/>
        </w:rPr>
        <w:t>ANEXO RP-10 – Demonstrativo Integral de Receitas e Despesas</w:t>
      </w:r>
    </w:p>
    <w:p w:rsidR="00A97361" w:rsidRDefault="00A97361" w:rsidP="001F56CF">
      <w:pPr>
        <w:pStyle w:val="Corpodetexto"/>
        <w:spacing w:before="0" w:after="0"/>
        <w:jc w:val="both"/>
        <w:rPr>
          <w:rFonts w:ascii="Segoe UI Symbol" w:hAnsi="Segoe UI Symbol" w:cs="Segoe UI Symbol"/>
          <w:sz w:val="22"/>
          <w:szCs w:val="22"/>
        </w:rPr>
      </w:pPr>
    </w:p>
    <w:p w:rsidR="0051782B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Segoe UI Symbol" w:hAnsi="Segoe UI Symbol" w:cs="Segoe UI Symbol"/>
          <w:sz w:val="22"/>
          <w:szCs w:val="22"/>
        </w:rPr>
        <w:t>❌</w:t>
      </w:r>
      <w:r w:rsidRPr="00C33BBA">
        <w:rPr>
          <w:rFonts w:ascii="Arial" w:hAnsi="Arial" w:cs="Arial"/>
          <w:sz w:val="22"/>
          <w:szCs w:val="22"/>
        </w:rPr>
        <w:t xml:space="preserve"> Não é RP-02 </w:t>
      </w:r>
      <w:r w:rsidRPr="00C33BBA">
        <w:rPr>
          <w:rFonts w:ascii="Segoe UI Symbol" w:hAnsi="Segoe UI Symbol" w:cs="Segoe UI Symbol"/>
          <w:sz w:val="22"/>
          <w:szCs w:val="22"/>
        </w:rPr>
        <w:t>❌</w:t>
      </w:r>
      <w:r w:rsidRPr="00C33BBA">
        <w:rPr>
          <w:rFonts w:ascii="Arial" w:hAnsi="Arial" w:cs="Arial"/>
          <w:sz w:val="22"/>
          <w:szCs w:val="22"/>
        </w:rPr>
        <w:t xml:space="preserve"> </w:t>
      </w:r>
    </w:p>
    <w:p w:rsidR="00A97361" w:rsidRDefault="00A97361" w:rsidP="001F56CF">
      <w:pPr>
        <w:pStyle w:val="Ttulo3"/>
        <w:spacing w:before="0" w:after="0"/>
        <w:jc w:val="both"/>
        <w:rPr>
          <w:rFonts w:ascii="Arial" w:hAnsi="Arial" w:cs="Arial"/>
          <w:color w:val="auto"/>
          <w:sz w:val="22"/>
          <w:szCs w:val="22"/>
        </w:rPr>
      </w:pPr>
      <w:bookmarkStart w:id="12" w:name="para-facilitar-sua-vida"/>
    </w:p>
    <w:p w:rsidR="0051782B" w:rsidRPr="00C33BBA" w:rsidRDefault="000A5BDF" w:rsidP="001F56CF">
      <w:pPr>
        <w:pStyle w:val="Ttulo3"/>
        <w:spacing w:before="0" w:after="0"/>
        <w:jc w:val="both"/>
        <w:rPr>
          <w:rFonts w:ascii="Arial" w:hAnsi="Arial" w:cs="Arial"/>
          <w:color w:val="auto"/>
          <w:sz w:val="22"/>
          <w:szCs w:val="22"/>
        </w:rPr>
      </w:pPr>
      <w:r w:rsidRPr="00C33BBA">
        <w:rPr>
          <w:rFonts w:ascii="Arial" w:hAnsi="Arial" w:cs="Arial"/>
          <w:color w:val="auto"/>
          <w:sz w:val="22"/>
          <w:szCs w:val="22"/>
        </w:rPr>
        <w:t>Para facilitar sua vida:</w:t>
      </w:r>
    </w:p>
    <w:p w:rsidR="00A97361" w:rsidRDefault="00A97361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A97361" w:rsidRDefault="000A5BDF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O Município disponibilizou um </w:t>
      </w:r>
      <w:r w:rsidRPr="00C33BBA">
        <w:rPr>
          <w:rFonts w:ascii="Arial" w:hAnsi="Arial" w:cs="Arial"/>
          <w:b/>
          <w:bCs/>
          <w:sz w:val="22"/>
          <w:szCs w:val="22"/>
        </w:rPr>
        <w:t>modelo em Excel com fórmulas automáticas</w:t>
      </w:r>
      <w:r w:rsidRPr="00C33BBA">
        <w:rPr>
          <w:rFonts w:ascii="Arial" w:hAnsi="Arial" w:cs="Arial"/>
          <w:sz w:val="22"/>
          <w:szCs w:val="22"/>
        </w:rPr>
        <w:t xml:space="preserve">, que: </w:t>
      </w:r>
    </w:p>
    <w:p w:rsidR="00A97361" w:rsidRDefault="000A5BDF" w:rsidP="00A97361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33BBA">
        <w:rPr>
          <w:rFonts w:ascii="Arial" w:hAnsi="Arial" w:cs="Arial"/>
          <w:sz w:val="22"/>
          <w:szCs w:val="22"/>
        </w:rPr>
        <w:t>evita</w:t>
      </w:r>
      <w:proofErr w:type="gramEnd"/>
      <w:r w:rsidRPr="00C33BBA">
        <w:rPr>
          <w:rFonts w:ascii="Arial" w:hAnsi="Arial" w:cs="Arial"/>
          <w:sz w:val="22"/>
          <w:szCs w:val="22"/>
        </w:rPr>
        <w:t xml:space="preserve"> erros; </w:t>
      </w:r>
    </w:p>
    <w:p w:rsidR="00A97361" w:rsidRDefault="000A5BDF" w:rsidP="00A97361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33BBA">
        <w:rPr>
          <w:rFonts w:ascii="Arial" w:hAnsi="Arial" w:cs="Arial"/>
          <w:sz w:val="22"/>
          <w:szCs w:val="22"/>
        </w:rPr>
        <w:t>organiza</w:t>
      </w:r>
      <w:proofErr w:type="gramEnd"/>
      <w:r w:rsidRPr="00C33BBA">
        <w:rPr>
          <w:rFonts w:ascii="Arial" w:hAnsi="Arial" w:cs="Arial"/>
          <w:sz w:val="22"/>
          <w:szCs w:val="22"/>
        </w:rPr>
        <w:t xml:space="preserve"> as informações; </w:t>
      </w:r>
    </w:p>
    <w:p w:rsidR="0051782B" w:rsidRPr="00C33BBA" w:rsidRDefault="000A5BDF" w:rsidP="00A97361">
      <w:pPr>
        <w:pStyle w:val="FirstParagraph"/>
        <w:spacing w:before="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33BBA">
        <w:rPr>
          <w:rFonts w:ascii="Arial" w:hAnsi="Arial" w:cs="Arial"/>
          <w:sz w:val="22"/>
          <w:szCs w:val="22"/>
        </w:rPr>
        <w:t>facilita</w:t>
      </w:r>
      <w:proofErr w:type="gramEnd"/>
      <w:r w:rsidRPr="00C33BBA">
        <w:rPr>
          <w:rFonts w:ascii="Arial" w:hAnsi="Arial" w:cs="Arial"/>
          <w:sz w:val="22"/>
          <w:szCs w:val="22"/>
        </w:rPr>
        <w:t xml:space="preserve"> a análise.</w:t>
      </w:r>
    </w:p>
    <w:p w:rsidR="0051782B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Segoe UI Symbol" w:hAnsi="Segoe UI Symbol" w:cs="Segoe UI Symbol"/>
          <w:sz w:val="22"/>
          <w:szCs w:val="22"/>
        </w:rPr>
        <w:t>📞</w:t>
      </w:r>
      <w:r w:rsidRPr="00C33BBA">
        <w:rPr>
          <w:rFonts w:ascii="Arial" w:hAnsi="Arial" w:cs="Arial"/>
          <w:sz w:val="22"/>
          <w:szCs w:val="22"/>
        </w:rPr>
        <w:t xml:space="preserve"> Dúvidas? Telefone: </w:t>
      </w:r>
      <w:r w:rsidRPr="00C33BBA">
        <w:rPr>
          <w:rFonts w:ascii="Arial" w:hAnsi="Arial" w:cs="Arial"/>
          <w:b/>
          <w:bCs/>
          <w:sz w:val="22"/>
          <w:szCs w:val="22"/>
        </w:rPr>
        <w:t>(16) 3954-8177</w:t>
      </w:r>
    </w:p>
    <w:p w:rsidR="0051782B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Importante: sempre confira o RP-10 do exercício anterior para verificar se houve saldo autorizado para uso no exercício seguinte.</w:t>
      </w:r>
    </w:p>
    <w:p w:rsidR="00A97361" w:rsidRDefault="00A973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1782B" w:rsidRPr="00C33BBA" w:rsidRDefault="00471F73" w:rsidP="001F56CF">
      <w:pPr>
        <w:spacing w:after="0"/>
        <w:jc w:val="both"/>
        <w:rPr>
          <w:rFonts w:ascii="Arial" w:hAnsi="Arial" w:cs="Arial"/>
          <w:sz w:val="22"/>
          <w:szCs w:val="22"/>
        </w:rPr>
      </w:pPr>
      <w:bookmarkStart w:id="13" w:name="X999c7c47ef1376d4aa662b08a48f2a04263525d"/>
      <w:bookmarkStart w:id="14" w:name="anual"/>
      <w:bookmarkEnd w:id="11"/>
      <w:bookmarkEnd w:id="12"/>
      <w:r w:rsidRPr="00C33BBA">
        <w:rPr>
          <w:rFonts w:ascii="Arial" w:hAnsi="Arial" w:cs="Arial"/>
          <w:sz w:val="22"/>
          <w:szCs w:val="22"/>
        </w:rPr>
        <w:lastRenderedPageBreak/>
        <w:pict>
          <v:rect id="_x0000_i1033" style="width:0;height:1.5pt" o:hralign="center" o:hrstd="t" o:hr="t"/>
        </w:pict>
      </w:r>
    </w:p>
    <w:p w:rsidR="0051782B" w:rsidRPr="00A97361" w:rsidRDefault="00471F73" w:rsidP="001F56CF">
      <w:pPr>
        <w:pStyle w:val="Ttulo2"/>
        <w:spacing w:before="0" w:after="0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15" w:name="Xa3d3bdf9de9277c565e169eb6069bfc9df6948e"/>
      <w:bookmarkEnd w:id="13"/>
      <w:bookmarkEnd w:id="14"/>
      <w:r>
        <w:rPr>
          <w:rFonts w:ascii="Arial" w:hAnsi="Arial" w:cs="Arial"/>
          <w:b/>
          <w:color w:val="auto"/>
        </w:rPr>
        <w:t>6</w:t>
      </w:r>
      <w:r w:rsidR="000A5BDF" w:rsidRPr="00A97361">
        <w:rPr>
          <w:rFonts w:ascii="Arial" w:hAnsi="Arial" w:cs="Arial"/>
          <w:b/>
          <w:color w:val="auto"/>
        </w:rPr>
        <w:t xml:space="preserve">. </w:t>
      </w:r>
      <w:r w:rsidR="00A97361" w:rsidRPr="00A97361">
        <w:rPr>
          <w:rFonts w:ascii="Arial" w:hAnsi="Arial" w:cs="Arial"/>
          <w:b/>
          <w:color w:val="auto"/>
        </w:rPr>
        <w:t>E DEPOIS DE PRESTAR CONTAS? POSSO JOGAR OS PAPÉIS FORA</w:t>
      </w:r>
      <w:r w:rsidR="000A5BDF" w:rsidRPr="00A97361">
        <w:rPr>
          <w:rFonts w:ascii="Arial" w:hAnsi="Arial" w:cs="Arial"/>
          <w:b/>
          <w:color w:val="auto"/>
          <w:sz w:val="22"/>
          <w:szCs w:val="22"/>
        </w:rPr>
        <w:t>?</w:t>
      </w:r>
    </w:p>
    <w:p w:rsidR="00A97361" w:rsidRDefault="000A5BDF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Segoe UI Symbol" w:hAnsi="Segoe UI Symbol" w:cs="Segoe UI Symbol"/>
          <w:sz w:val="22"/>
          <w:szCs w:val="22"/>
        </w:rPr>
        <w:t>📌</w:t>
      </w:r>
      <w:r w:rsidRPr="00C33BBA">
        <w:rPr>
          <w:rFonts w:ascii="Arial" w:hAnsi="Arial" w:cs="Arial"/>
          <w:sz w:val="22"/>
          <w:szCs w:val="22"/>
        </w:rPr>
        <w:t xml:space="preserve"> </w:t>
      </w:r>
      <w:r w:rsidRPr="00C33BBA">
        <w:rPr>
          <w:rFonts w:ascii="Arial" w:hAnsi="Arial" w:cs="Arial"/>
          <w:b/>
          <w:bCs/>
          <w:sz w:val="22"/>
          <w:szCs w:val="22"/>
        </w:rPr>
        <w:t>Referencial legal:</w:t>
      </w:r>
      <w:r w:rsidRPr="00C33BBA">
        <w:rPr>
          <w:rFonts w:ascii="Arial" w:hAnsi="Arial" w:cs="Arial"/>
          <w:sz w:val="22"/>
          <w:szCs w:val="22"/>
        </w:rPr>
        <w:t xml:space="preserve"> art. 58 do Decreto Municipal nº 6.172/202</w:t>
      </w:r>
      <w:r w:rsidR="00A97361">
        <w:rPr>
          <w:rFonts w:ascii="Arial" w:hAnsi="Arial" w:cs="Arial"/>
          <w:sz w:val="22"/>
          <w:szCs w:val="22"/>
        </w:rPr>
        <w:t>4</w:t>
      </w:r>
      <w:r w:rsidRPr="00C33BBA">
        <w:rPr>
          <w:rFonts w:ascii="Arial" w:hAnsi="Arial" w:cs="Arial"/>
          <w:sz w:val="22"/>
          <w:szCs w:val="22"/>
        </w:rPr>
        <w:t xml:space="preserve">. </w:t>
      </w:r>
    </w:p>
    <w:p w:rsidR="00A97361" w:rsidRDefault="00A97361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0A5BDF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Jamais!</w:t>
      </w:r>
    </w:p>
    <w:p w:rsidR="00A97361" w:rsidRDefault="00A97361" w:rsidP="001F56CF">
      <w:pPr>
        <w:pStyle w:val="Corpodetexto"/>
        <w:spacing w:before="0" w:after="0"/>
        <w:jc w:val="both"/>
        <w:rPr>
          <w:rFonts w:ascii="Segoe UI Symbol" w:hAnsi="Segoe UI Symbol" w:cs="Segoe UI Symbol"/>
          <w:sz w:val="22"/>
          <w:szCs w:val="22"/>
        </w:rPr>
      </w:pPr>
    </w:p>
    <w:p w:rsidR="00A97361" w:rsidRDefault="00A97361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A5BDF" w:rsidRPr="00C33BBA">
        <w:rPr>
          <w:rFonts w:ascii="Arial" w:hAnsi="Arial" w:cs="Arial"/>
          <w:sz w:val="22"/>
          <w:szCs w:val="22"/>
        </w:rPr>
        <w:t xml:space="preserve">s documentos originais devem ser guardados por </w:t>
      </w:r>
      <w:r w:rsidR="000A5BDF" w:rsidRPr="00C33BBA">
        <w:rPr>
          <w:rFonts w:ascii="Arial" w:hAnsi="Arial" w:cs="Arial"/>
          <w:b/>
          <w:bCs/>
          <w:sz w:val="22"/>
          <w:szCs w:val="22"/>
        </w:rPr>
        <w:t>10 anos</w:t>
      </w:r>
      <w:r w:rsidR="000A5BDF" w:rsidRPr="00C33BBA">
        <w:rPr>
          <w:rFonts w:ascii="Arial" w:hAnsi="Arial" w:cs="Arial"/>
          <w:sz w:val="22"/>
          <w:szCs w:val="22"/>
        </w:rPr>
        <w:t xml:space="preserve">, contados: </w:t>
      </w:r>
    </w:p>
    <w:p w:rsidR="00A97361" w:rsidRDefault="000A5BDF" w:rsidP="00A97361">
      <w:pPr>
        <w:pStyle w:val="Corpodetexto"/>
        <w:spacing w:before="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33BBA">
        <w:rPr>
          <w:rFonts w:ascii="Arial" w:hAnsi="Arial" w:cs="Arial"/>
          <w:sz w:val="22"/>
          <w:szCs w:val="22"/>
        </w:rPr>
        <w:t>do</w:t>
      </w:r>
      <w:proofErr w:type="gramEnd"/>
      <w:r w:rsidRPr="00C33BBA">
        <w:rPr>
          <w:rFonts w:ascii="Arial" w:hAnsi="Arial" w:cs="Arial"/>
          <w:sz w:val="22"/>
          <w:szCs w:val="22"/>
        </w:rPr>
        <w:t xml:space="preserve"> envio da prestação de contas; ou </w:t>
      </w:r>
    </w:p>
    <w:p w:rsidR="0051782B" w:rsidRDefault="000A5BDF" w:rsidP="00A97361">
      <w:pPr>
        <w:pStyle w:val="Corpodetexto"/>
        <w:spacing w:before="0" w:after="0"/>
        <w:ind w:firstLine="72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33BBA">
        <w:rPr>
          <w:rFonts w:ascii="Arial" w:hAnsi="Arial" w:cs="Arial"/>
          <w:sz w:val="22"/>
          <w:szCs w:val="22"/>
        </w:rPr>
        <w:t>do</w:t>
      </w:r>
      <w:proofErr w:type="gramEnd"/>
      <w:r w:rsidRPr="00C33BBA">
        <w:rPr>
          <w:rFonts w:ascii="Arial" w:hAnsi="Arial" w:cs="Arial"/>
          <w:sz w:val="22"/>
          <w:szCs w:val="22"/>
        </w:rPr>
        <w:t xml:space="preserve"> fim do prazo para enviá-la.</w:t>
      </w:r>
    </w:p>
    <w:p w:rsidR="00A97361" w:rsidRPr="00C33BBA" w:rsidRDefault="00A97361" w:rsidP="00A97361">
      <w:pPr>
        <w:pStyle w:val="Corpodetexto"/>
        <w:spacing w:before="0" w:after="0"/>
        <w:ind w:firstLine="720"/>
        <w:jc w:val="both"/>
        <w:rPr>
          <w:rFonts w:ascii="Arial" w:hAnsi="Arial" w:cs="Arial"/>
          <w:sz w:val="22"/>
          <w:szCs w:val="22"/>
        </w:rPr>
      </w:pPr>
    </w:p>
    <w:p w:rsidR="0051782B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>Isso é essencial para auditorias futuras.</w:t>
      </w:r>
    </w:p>
    <w:p w:rsidR="002E1C5C" w:rsidRDefault="002E1C5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97361" w:rsidRPr="00C33BBA" w:rsidRDefault="00A97361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471F73" w:rsidP="001F56CF">
      <w:pPr>
        <w:spacing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pict>
          <v:rect id="_x0000_i1034" style="width:0;height:1.5pt" o:hralign="center" o:hrstd="t" o:hr="t"/>
        </w:pict>
      </w:r>
    </w:p>
    <w:p w:rsidR="0051782B" w:rsidRPr="002E1C5C" w:rsidRDefault="00A97361" w:rsidP="001F56CF">
      <w:pPr>
        <w:pStyle w:val="Ttulo2"/>
        <w:spacing w:before="0" w:after="0"/>
        <w:jc w:val="both"/>
        <w:rPr>
          <w:rFonts w:ascii="Arial" w:hAnsi="Arial" w:cs="Arial"/>
          <w:b/>
          <w:color w:val="auto"/>
        </w:rPr>
      </w:pPr>
      <w:bookmarkStart w:id="16" w:name="conclusão"/>
      <w:bookmarkEnd w:id="15"/>
      <w:r w:rsidRPr="002E1C5C">
        <w:rPr>
          <w:rFonts w:ascii="Arial" w:hAnsi="Arial" w:cs="Arial"/>
          <w:b/>
          <w:color w:val="auto"/>
        </w:rPr>
        <w:t>CONCLUSÃO</w:t>
      </w:r>
    </w:p>
    <w:p w:rsidR="00A97361" w:rsidRDefault="00A97361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Default="000A5BDF" w:rsidP="001F56CF">
      <w:pPr>
        <w:pStyle w:val="FirstParagraph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Prestar contas </w:t>
      </w:r>
      <w:r w:rsidRPr="00C33BBA">
        <w:rPr>
          <w:rFonts w:ascii="Arial" w:hAnsi="Arial" w:cs="Arial"/>
          <w:b/>
          <w:bCs/>
          <w:sz w:val="22"/>
          <w:szCs w:val="22"/>
        </w:rPr>
        <w:t>não é um bicho de sete cabeças</w:t>
      </w:r>
      <w:r w:rsidRPr="00C33BBA">
        <w:rPr>
          <w:rFonts w:ascii="Arial" w:hAnsi="Arial" w:cs="Arial"/>
          <w:sz w:val="22"/>
          <w:szCs w:val="22"/>
        </w:rPr>
        <w:t xml:space="preserve"> </w:t>
      </w:r>
    </w:p>
    <w:p w:rsidR="00A97361" w:rsidRDefault="00A97361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A97361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É, na verdade, uma forma de: </w:t>
      </w:r>
    </w:p>
    <w:p w:rsidR="00A97361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33BBA">
        <w:rPr>
          <w:rFonts w:ascii="Arial" w:hAnsi="Arial" w:cs="Arial"/>
          <w:sz w:val="22"/>
          <w:szCs w:val="22"/>
        </w:rPr>
        <w:t>garantir</w:t>
      </w:r>
      <w:proofErr w:type="gramEnd"/>
      <w:r w:rsidRPr="00C33BBA">
        <w:rPr>
          <w:rFonts w:ascii="Arial" w:hAnsi="Arial" w:cs="Arial"/>
          <w:sz w:val="22"/>
          <w:szCs w:val="22"/>
        </w:rPr>
        <w:t xml:space="preserve"> transparência; </w:t>
      </w:r>
    </w:p>
    <w:p w:rsidR="00A97361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33BBA">
        <w:rPr>
          <w:rFonts w:ascii="Arial" w:hAnsi="Arial" w:cs="Arial"/>
          <w:sz w:val="22"/>
          <w:szCs w:val="22"/>
        </w:rPr>
        <w:t>fortalecer</w:t>
      </w:r>
      <w:proofErr w:type="gramEnd"/>
      <w:r w:rsidRPr="00C33BBA">
        <w:rPr>
          <w:rFonts w:ascii="Arial" w:hAnsi="Arial" w:cs="Arial"/>
          <w:sz w:val="22"/>
          <w:szCs w:val="22"/>
        </w:rPr>
        <w:t xml:space="preserve"> a parceria; </w:t>
      </w:r>
    </w:p>
    <w:p w:rsidR="00A97361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33BBA">
        <w:rPr>
          <w:rFonts w:ascii="Arial" w:hAnsi="Arial" w:cs="Arial"/>
          <w:sz w:val="22"/>
          <w:szCs w:val="22"/>
        </w:rPr>
        <w:t>valorizar</w:t>
      </w:r>
      <w:proofErr w:type="gramEnd"/>
      <w:r w:rsidRPr="00C33BBA">
        <w:rPr>
          <w:rFonts w:ascii="Arial" w:hAnsi="Arial" w:cs="Arial"/>
          <w:sz w:val="22"/>
          <w:szCs w:val="22"/>
        </w:rPr>
        <w:t xml:space="preserve"> o trabalho das </w:t>
      </w:r>
      <w:proofErr w:type="spellStart"/>
      <w:r w:rsidRPr="00C33BBA">
        <w:rPr>
          <w:rFonts w:ascii="Arial" w:hAnsi="Arial" w:cs="Arial"/>
          <w:sz w:val="22"/>
          <w:szCs w:val="22"/>
        </w:rPr>
        <w:t>OSCs</w:t>
      </w:r>
      <w:proofErr w:type="spellEnd"/>
      <w:r w:rsidRPr="00C33BBA">
        <w:rPr>
          <w:rFonts w:ascii="Arial" w:hAnsi="Arial" w:cs="Arial"/>
          <w:sz w:val="22"/>
          <w:szCs w:val="22"/>
        </w:rPr>
        <w:t xml:space="preserve">; </w:t>
      </w:r>
    </w:p>
    <w:p w:rsidR="0051782B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C33BBA">
        <w:rPr>
          <w:rFonts w:ascii="Arial" w:hAnsi="Arial" w:cs="Arial"/>
          <w:sz w:val="22"/>
          <w:szCs w:val="22"/>
        </w:rPr>
        <w:t>proteger</w:t>
      </w:r>
      <w:proofErr w:type="gramEnd"/>
      <w:r w:rsidRPr="00C33BBA">
        <w:rPr>
          <w:rFonts w:ascii="Arial" w:hAnsi="Arial" w:cs="Arial"/>
          <w:sz w:val="22"/>
          <w:szCs w:val="22"/>
        </w:rPr>
        <w:t xml:space="preserve"> quem gere recursos públicos.</w:t>
      </w:r>
    </w:p>
    <w:p w:rsidR="00A97361" w:rsidRPr="00C33BBA" w:rsidRDefault="00A97361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51782B" w:rsidRPr="00C33BBA" w:rsidRDefault="000A5BDF" w:rsidP="001F56CF">
      <w:pPr>
        <w:pStyle w:val="Corpodetexto"/>
        <w:spacing w:before="0" w:after="0"/>
        <w:jc w:val="both"/>
        <w:rPr>
          <w:rFonts w:ascii="Arial" w:hAnsi="Arial" w:cs="Arial"/>
          <w:sz w:val="22"/>
          <w:szCs w:val="22"/>
        </w:rPr>
      </w:pPr>
      <w:r w:rsidRPr="00C33BBA">
        <w:rPr>
          <w:rFonts w:ascii="Arial" w:hAnsi="Arial" w:cs="Arial"/>
          <w:sz w:val="22"/>
          <w:szCs w:val="22"/>
        </w:rPr>
        <w:t xml:space="preserve">Em caso de dúvida, </w:t>
      </w:r>
      <w:r w:rsidRPr="00C33BBA">
        <w:rPr>
          <w:rFonts w:ascii="Arial" w:hAnsi="Arial" w:cs="Arial"/>
          <w:b/>
          <w:bCs/>
          <w:sz w:val="22"/>
          <w:szCs w:val="22"/>
        </w:rPr>
        <w:t>procure o Departamento de Terceiro Setor</w:t>
      </w:r>
      <w:r w:rsidRPr="00C33BBA">
        <w:rPr>
          <w:rFonts w:ascii="Arial" w:hAnsi="Arial" w:cs="Arial"/>
          <w:sz w:val="22"/>
          <w:szCs w:val="22"/>
        </w:rPr>
        <w:t>. Estamos aqui para ajudar!</w:t>
      </w:r>
      <w:bookmarkEnd w:id="0"/>
      <w:bookmarkEnd w:id="16"/>
    </w:p>
    <w:sectPr w:rsidR="0051782B" w:rsidRPr="00C33BBA" w:rsidSect="00421A76">
      <w:headerReference w:type="default" r:id="rId12"/>
      <w:footnotePr>
        <w:numRestart w:val="eachSect"/>
      </w:footnotePr>
      <w:pgSz w:w="12240" w:h="15840"/>
      <w:pgMar w:top="851" w:right="900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CF" w:rsidRDefault="001F56CF" w:rsidP="001F56CF">
      <w:pPr>
        <w:spacing w:after="0"/>
      </w:pPr>
      <w:r>
        <w:separator/>
      </w:r>
    </w:p>
  </w:endnote>
  <w:endnote w:type="continuationSeparator" w:id="0">
    <w:p w:rsidR="001F56CF" w:rsidRDefault="001F56CF" w:rsidP="001F56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CF" w:rsidRDefault="001F56CF" w:rsidP="001F56CF">
      <w:pPr>
        <w:spacing w:after="0"/>
      </w:pPr>
      <w:r>
        <w:separator/>
      </w:r>
    </w:p>
  </w:footnote>
  <w:footnote w:type="continuationSeparator" w:id="0">
    <w:p w:rsidR="001F56CF" w:rsidRDefault="001F56CF" w:rsidP="001F56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6CF" w:rsidRDefault="001F56CF">
    <w:pPr>
      <w:pStyle w:val="Cabealho"/>
      <w:rPr>
        <w:rFonts w:ascii="Times New Roman" w:eastAsia="Times New Roman" w:hAnsi="Times New Roman" w:cs="Times New Roman"/>
        <w:lang w:eastAsia="pt-BR"/>
      </w:rPr>
    </w:pPr>
    <w:r w:rsidRPr="00631423">
      <w:rPr>
        <w:rFonts w:ascii="Times New Roman" w:eastAsia="Times New Roman" w:hAnsi="Times New Roman" w:cs="Times New Roman"/>
        <w:lang w:eastAsia="pt-BR"/>
      </w:rPr>
      <w:object w:dxaOrig="8510" w:dyaOrig="1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6" type="#_x0000_t75" style="width:425.5pt;height:77.5pt" filled="t">
          <v:fill color2="black" type="frame"/>
          <v:imagedata r:id="rId1" o:title=""/>
        </v:shape>
        <o:OLEObject Type="Embed" ProgID="OutPlace" ShapeID="_x0000_i1036" DrawAspect="Content" ObjectID="_1829217931" r:id="rId2"/>
      </w:object>
    </w:r>
  </w:p>
  <w:p w:rsidR="001F56CF" w:rsidRPr="001F56CF" w:rsidRDefault="001F56CF" w:rsidP="001F56CF">
    <w:pPr>
      <w:pStyle w:val="Ttulo3"/>
      <w:spacing w:before="0" w:after="0"/>
      <w:jc w:val="center"/>
      <w:rPr>
        <w:rFonts w:asciiTheme="majorHAnsi" w:hAnsiTheme="majorHAnsi" w:cs="Arial"/>
        <w:i/>
        <w:color w:val="auto"/>
        <w:sz w:val="24"/>
        <w:szCs w:val="22"/>
      </w:rPr>
    </w:pPr>
    <w:r w:rsidRPr="001F56CF">
      <w:rPr>
        <w:rFonts w:asciiTheme="majorHAnsi" w:hAnsiTheme="majorHAnsi" w:cs="Arial"/>
        <w:i/>
        <w:color w:val="auto"/>
        <w:sz w:val="24"/>
        <w:szCs w:val="22"/>
      </w:rPr>
      <w:t xml:space="preserve">Diretoria Municipal de Administração </w:t>
    </w:r>
  </w:p>
  <w:p w:rsidR="001F56CF" w:rsidRPr="001F56CF" w:rsidRDefault="001F56CF" w:rsidP="001F56CF">
    <w:pPr>
      <w:pStyle w:val="Ttulo3"/>
      <w:spacing w:before="0" w:after="0"/>
      <w:jc w:val="center"/>
      <w:rPr>
        <w:rFonts w:asciiTheme="majorHAnsi" w:hAnsiTheme="majorHAnsi" w:cs="Arial"/>
        <w:i/>
        <w:color w:val="auto"/>
        <w:sz w:val="24"/>
        <w:szCs w:val="22"/>
      </w:rPr>
    </w:pPr>
    <w:r w:rsidRPr="001F56CF">
      <w:rPr>
        <w:rFonts w:asciiTheme="majorHAnsi" w:hAnsiTheme="majorHAnsi" w:cs="Arial"/>
        <w:i/>
        <w:color w:val="auto"/>
        <w:sz w:val="24"/>
        <w:szCs w:val="22"/>
      </w:rPr>
      <w:t>Departamento de Terceiro Setor</w:t>
    </w:r>
  </w:p>
  <w:p w:rsidR="001F56CF" w:rsidRDefault="001F56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F33AAEB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D7FEDA7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20259E"/>
    <w:multiLevelType w:val="hybridMultilevel"/>
    <w:tmpl w:val="29063270"/>
    <w:lvl w:ilvl="0" w:tplc="5E76509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97AD0"/>
    <w:multiLevelType w:val="hybridMultilevel"/>
    <w:tmpl w:val="A0BCE486"/>
    <w:lvl w:ilvl="0" w:tplc="B246C78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2B"/>
    <w:rsid w:val="00055116"/>
    <w:rsid w:val="00056BC0"/>
    <w:rsid w:val="000A5BDF"/>
    <w:rsid w:val="000B4A7D"/>
    <w:rsid w:val="00175492"/>
    <w:rsid w:val="00176AAE"/>
    <w:rsid w:val="001A2B77"/>
    <w:rsid w:val="001B3639"/>
    <w:rsid w:val="001B7D5F"/>
    <w:rsid w:val="001D02C6"/>
    <w:rsid w:val="001F5500"/>
    <w:rsid w:val="001F56CF"/>
    <w:rsid w:val="00214709"/>
    <w:rsid w:val="00255C64"/>
    <w:rsid w:val="00263448"/>
    <w:rsid w:val="002E1C5C"/>
    <w:rsid w:val="0033496A"/>
    <w:rsid w:val="003D646A"/>
    <w:rsid w:val="003F73C3"/>
    <w:rsid w:val="00407FCE"/>
    <w:rsid w:val="00421A76"/>
    <w:rsid w:val="00471F73"/>
    <w:rsid w:val="004823A3"/>
    <w:rsid w:val="0051782B"/>
    <w:rsid w:val="00540CD1"/>
    <w:rsid w:val="00590B6A"/>
    <w:rsid w:val="005A34B2"/>
    <w:rsid w:val="005B557F"/>
    <w:rsid w:val="005F1FE1"/>
    <w:rsid w:val="00624101"/>
    <w:rsid w:val="00641321"/>
    <w:rsid w:val="006679AE"/>
    <w:rsid w:val="006F1F21"/>
    <w:rsid w:val="006F3002"/>
    <w:rsid w:val="007000FE"/>
    <w:rsid w:val="00726ECB"/>
    <w:rsid w:val="0080552B"/>
    <w:rsid w:val="00877BB9"/>
    <w:rsid w:val="008846B8"/>
    <w:rsid w:val="008D034B"/>
    <w:rsid w:val="009A654B"/>
    <w:rsid w:val="009C100A"/>
    <w:rsid w:val="009D543D"/>
    <w:rsid w:val="00A612B7"/>
    <w:rsid w:val="00A73EA4"/>
    <w:rsid w:val="00A97361"/>
    <w:rsid w:val="00AE126F"/>
    <w:rsid w:val="00B76AA1"/>
    <w:rsid w:val="00BA1ADA"/>
    <w:rsid w:val="00BC5CB6"/>
    <w:rsid w:val="00BD65FD"/>
    <w:rsid w:val="00C33BBA"/>
    <w:rsid w:val="00C43F84"/>
    <w:rsid w:val="00C653F1"/>
    <w:rsid w:val="00D12A1A"/>
    <w:rsid w:val="00D577B4"/>
    <w:rsid w:val="00D6709A"/>
    <w:rsid w:val="00DA0DE6"/>
    <w:rsid w:val="00DA10F0"/>
    <w:rsid w:val="00DC3D9D"/>
    <w:rsid w:val="00E203E1"/>
    <w:rsid w:val="00E2328B"/>
    <w:rsid w:val="00E42FF5"/>
    <w:rsid w:val="00E50884"/>
    <w:rsid w:val="00E65794"/>
    <w:rsid w:val="00E97484"/>
    <w:rsid w:val="00F064A3"/>
    <w:rsid w:val="00F71515"/>
    <w:rsid w:val="00F76E3C"/>
    <w:rsid w:val="00F85F51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BCEB33"/>
  <w15:docId w15:val="{7EEB5F83-917F-4E83-B58B-5012B16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3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customStyle="1" w:styleId="CorpodetextoChar">
    <w:name w:val="Corpo de texto Char"/>
    <w:basedOn w:val="Fontepargpadro"/>
    <w:link w:val="Corpodetexto"/>
    <w:rsid w:val="00176AAE"/>
    <w:rPr>
      <w:lang w:val="pt-BR"/>
    </w:rPr>
  </w:style>
  <w:style w:type="paragraph" w:styleId="Cabealho">
    <w:name w:val="header"/>
    <w:basedOn w:val="Normal"/>
    <w:link w:val="CabealhoChar"/>
    <w:unhideWhenUsed/>
    <w:rsid w:val="001F56C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1F56CF"/>
    <w:rPr>
      <w:lang w:val="pt-BR"/>
    </w:rPr>
  </w:style>
  <w:style w:type="paragraph" w:styleId="Rodap">
    <w:name w:val="footer"/>
    <w:basedOn w:val="Normal"/>
    <w:link w:val="RodapChar"/>
    <w:unhideWhenUsed/>
    <w:rsid w:val="001F56C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rsid w:val="001F56CF"/>
    <w:rPr>
      <w:lang w:val="pt-BR"/>
    </w:rPr>
  </w:style>
  <w:style w:type="paragraph" w:styleId="PargrafodaLista">
    <w:name w:val="List Paragraph"/>
    <w:basedOn w:val="Normal"/>
    <w:uiPriority w:val="34"/>
    <w:qFormat/>
    <w:rsid w:val="001D02C6"/>
    <w:pPr>
      <w:ind w:left="720"/>
      <w:contextualSpacing/>
    </w:pPr>
  </w:style>
  <w:style w:type="paragraph" w:customStyle="1" w:styleId="padro">
    <w:name w:val="padro"/>
    <w:basedOn w:val="Normal"/>
    <w:rsid w:val="009D54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90B6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ce.sp.gov.br/legislacao/instrucao/instrucoes-1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11-2014/2014/lei/l13019.ht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rceirosetor@santarosa.sp.gov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esouraria@santarosa.sp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ismunicipais.com.br/a2/sp/s/santa-rosa-de-viterbo/decreto/2024/618/6172/decreto-n-6172-2024-regulamenta-a-aplicacao-da-lei-nacional-n-13019-de-31-de-julho-de-2014-para-dispor-sobre-regras-e-procedimentos-do-regime-juridico-das-parcerias-celebradas-entre-a-administracao-publica-municipal-e-as-organizacoes-da-sociedade-civil-osc-s-no-ambito-do-municipio-de-santa-rosa-de-viterbo?q=617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10</Pages>
  <Words>1751</Words>
  <Characters>9458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 Carlos Mendes</dc:creator>
  <cp:keywords/>
  <cp:lastModifiedBy>Edi Carlos Mendes</cp:lastModifiedBy>
  <cp:revision>62</cp:revision>
  <dcterms:created xsi:type="dcterms:W3CDTF">2025-12-29T19:38:00Z</dcterms:created>
  <dcterms:modified xsi:type="dcterms:W3CDTF">2026-01-06T18:19:00Z</dcterms:modified>
</cp:coreProperties>
</file>